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E24A3" w14:textId="77777777" w:rsidR="00B37079" w:rsidRPr="00223E16" w:rsidRDefault="00B37079" w:rsidP="00B203B2">
      <w:pPr>
        <w:spacing w:after="0" w:line="240" w:lineRule="auto"/>
        <w:rPr>
          <w:rFonts w:ascii="Arial" w:hAnsi="Arial" w:cs="Arial"/>
          <w:b/>
          <w:bCs/>
        </w:rPr>
      </w:pPr>
      <w:r w:rsidRPr="00223E16">
        <w:rPr>
          <w:rFonts w:ascii="Arial" w:hAnsi="Arial" w:cs="Arial"/>
          <w:b/>
          <w:bCs/>
        </w:rPr>
        <w:t>Contact:</w:t>
      </w:r>
    </w:p>
    <w:p w14:paraId="03605C2F" w14:textId="77777777" w:rsidR="00B37079" w:rsidRPr="00223E16" w:rsidRDefault="00B37079" w:rsidP="00B203B2">
      <w:pPr>
        <w:spacing w:after="0"/>
        <w:rPr>
          <w:rFonts w:ascii="Arial" w:hAnsi="Arial" w:cs="Arial"/>
          <w:bCs/>
        </w:rPr>
      </w:pPr>
      <w:r w:rsidRPr="00223E16">
        <w:rPr>
          <w:rFonts w:ascii="Arial" w:hAnsi="Arial" w:cs="Arial"/>
          <w:bCs/>
        </w:rPr>
        <w:t>Emile Rizk</w:t>
      </w:r>
    </w:p>
    <w:p w14:paraId="22BD17D2" w14:textId="141D6981" w:rsidR="00B37079" w:rsidRPr="00223E16" w:rsidRDefault="008C6F8C" w:rsidP="008C6F8C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LACASA </w:t>
      </w:r>
      <w:r w:rsidR="00B37079" w:rsidRPr="00223E16">
        <w:rPr>
          <w:rFonts w:ascii="Arial" w:hAnsi="Arial" w:cs="Arial"/>
          <w:bCs/>
        </w:rPr>
        <w:t>Communications Specialist</w:t>
      </w:r>
    </w:p>
    <w:p w14:paraId="4B47953A" w14:textId="77777777" w:rsidR="00B37079" w:rsidRPr="00223E16" w:rsidRDefault="00B37079" w:rsidP="008C6F8C">
      <w:pPr>
        <w:spacing w:after="0"/>
        <w:rPr>
          <w:rFonts w:ascii="Arial" w:hAnsi="Arial" w:cs="Arial"/>
          <w:bCs/>
        </w:rPr>
      </w:pPr>
      <w:r w:rsidRPr="00223E16">
        <w:rPr>
          <w:rFonts w:ascii="Arial" w:hAnsi="Arial" w:cs="Arial"/>
          <w:bCs/>
        </w:rPr>
        <w:t>(517) 302-2520</w:t>
      </w:r>
    </w:p>
    <w:p w14:paraId="1434A5EB" w14:textId="77777777" w:rsidR="00B37079" w:rsidRPr="00223E16" w:rsidRDefault="00BF4A2B" w:rsidP="008C6F8C">
      <w:pPr>
        <w:spacing w:after="0"/>
        <w:rPr>
          <w:rFonts w:ascii="Arial" w:hAnsi="Arial" w:cs="Arial"/>
          <w:bCs/>
        </w:rPr>
      </w:pPr>
      <w:hyperlink r:id="rId8" w:history="1">
        <w:r w:rsidR="00B37079" w:rsidRPr="00223E16">
          <w:rPr>
            <w:rStyle w:val="Hyperlink"/>
            <w:rFonts w:ascii="Arial" w:hAnsi="Arial" w:cs="Arial"/>
            <w:bCs/>
          </w:rPr>
          <w:t>erizk@lacasacenter.org</w:t>
        </w:r>
      </w:hyperlink>
    </w:p>
    <w:p w14:paraId="42CDE5AA" w14:textId="77777777" w:rsidR="00B37079" w:rsidRPr="00223E16" w:rsidRDefault="00B37079" w:rsidP="00B37079">
      <w:pPr>
        <w:rPr>
          <w:rFonts w:ascii="Arial" w:hAnsi="Arial" w:cs="Arial"/>
          <w:bCs/>
        </w:rPr>
      </w:pPr>
    </w:p>
    <w:p w14:paraId="6FF0748F" w14:textId="77777777" w:rsidR="00B37079" w:rsidRPr="00223E16" w:rsidRDefault="00B37079" w:rsidP="00B37079">
      <w:pPr>
        <w:rPr>
          <w:rFonts w:ascii="Arial" w:hAnsi="Arial" w:cs="Arial"/>
          <w:bCs/>
        </w:rPr>
      </w:pPr>
      <w:r w:rsidRPr="00223E16">
        <w:rPr>
          <w:rFonts w:ascii="Arial" w:hAnsi="Arial" w:cs="Arial"/>
          <w:bCs/>
        </w:rPr>
        <w:t>Press Release</w:t>
      </w:r>
    </w:p>
    <w:p w14:paraId="76B48EED" w14:textId="77777777" w:rsidR="00B37079" w:rsidRPr="00223E16" w:rsidRDefault="00B37079" w:rsidP="00B37079">
      <w:pPr>
        <w:rPr>
          <w:rFonts w:ascii="Arial" w:hAnsi="Arial" w:cs="Arial"/>
        </w:rPr>
      </w:pPr>
      <w:r w:rsidRPr="00223E16">
        <w:rPr>
          <w:rFonts w:ascii="Arial" w:hAnsi="Arial" w:cs="Arial"/>
          <w:b/>
          <w:bCs/>
        </w:rPr>
        <w:t>FOR IMMEDIATE RELEASE</w:t>
      </w:r>
      <w:r w:rsidRPr="00223E16">
        <w:rPr>
          <w:rFonts w:ascii="Arial" w:hAnsi="Arial" w:cs="Arial"/>
        </w:rPr>
        <w:t xml:space="preserve">                                     </w:t>
      </w:r>
      <w:r w:rsidRPr="00223E16">
        <w:rPr>
          <w:rFonts w:ascii="Arial" w:hAnsi="Arial" w:cs="Arial"/>
        </w:rPr>
        <w:tab/>
      </w:r>
      <w:r w:rsidRPr="00223E16">
        <w:rPr>
          <w:rFonts w:ascii="Arial" w:hAnsi="Arial" w:cs="Arial"/>
        </w:rPr>
        <w:tab/>
      </w:r>
    </w:p>
    <w:p w14:paraId="07DC1968" w14:textId="0D9A69FB" w:rsidR="00B37079" w:rsidRPr="00223E16" w:rsidRDefault="00956B50" w:rsidP="00B37079">
      <w:pPr>
        <w:rPr>
          <w:rFonts w:ascii="Arial" w:hAnsi="Arial" w:cs="Arial"/>
        </w:rPr>
      </w:pPr>
      <w:r w:rsidRPr="00B203B2">
        <w:rPr>
          <w:rFonts w:ascii="Arial" w:hAnsi="Arial" w:cs="Arial"/>
        </w:rPr>
        <w:t>November 1</w:t>
      </w:r>
      <w:r w:rsidR="00B37079" w:rsidRPr="00B203B2">
        <w:rPr>
          <w:rFonts w:ascii="Arial" w:hAnsi="Arial" w:cs="Arial"/>
        </w:rPr>
        <w:t>, 2023</w:t>
      </w:r>
    </w:p>
    <w:p w14:paraId="21C74F46" w14:textId="77777777" w:rsidR="00B37079" w:rsidRPr="00223E16" w:rsidRDefault="00B37079" w:rsidP="00B37079">
      <w:pPr>
        <w:rPr>
          <w:rFonts w:ascii="Arial" w:hAnsi="Arial" w:cs="Arial"/>
        </w:rPr>
      </w:pPr>
    </w:p>
    <w:p w14:paraId="10CCDA48" w14:textId="04FB5502" w:rsidR="008C6F8C" w:rsidRPr="00223E16" w:rsidRDefault="008C6F8C" w:rsidP="00B203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LACASA Launches</w:t>
      </w:r>
      <w:r w:rsidR="00B37079" w:rsidRPr="00223E16">
        <w:rPr>
          <w:rFonts w:ascii="Arial" w:hAnsi="Arial" w:cs="Arial"/>
          <w:b/>
          <w:sz w:val="28"/>
          <w:szCs w:val="28"/>
        </w:rPr>
        <w:t xml:space="preserve"> Starry Night</w:t>
      </w:r>
      <w:r>
        <w:rPr>
          <w:rFonts w:ascii="Arial" w:hAnsi="Arial" w:cs="Arial"/>
          <w:b/>
          <w:sz w:val="28"/>
          <w:szCs w:val="28"/>
        </w:rPr>
        <w:t xml:space="preserve"> Holiday</w:t>
      </w:r>
      <w:r w:rsidR="00B37079" w:rsidRPr="00223E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Toy Drive </w:t>
      </w:r>
    </w:p>
    <w:p w14:paraId="193C8304" w14:textId="021EC839" w:rsidR="008C6F8C" w:rsidRPr="008C6F8C" w:rsidRDefault="008C6F8C" w:rsidP="00B37079">
      <w:pPr>
        <w:rPr>
          <w:rFonts w:ascii="Arial" w:hAnsi="Arial" w:cs="Arial"/>
        </w:rPr>
      </w:pPr>
      <w:r w:rsidRPr="008C6F8C">
        <w:rPr>
          <w:rFonts w:ascii="Arial" w:hAnsi="Arial" w:cs="Arial"/>
        </w:rPr>
        <w:t xml:space="preserve">Community members who want to help Santa brighten the holidays for children and teens at LACASA Center are invited to participate in the nonprofit organization’s Starry Night </w:t>
      </w:r>
      <w:r w:rsidR="00B203B2">
        <w:rPr>
          <w:rFonts w:ascii="Arial" w:hAnsi="Arial" w:cs="Arial"/>
        </w:rPr>
        <w:t>Holiday Toy Drive, which begins November 1, 2023.</w:t>
      </w:r>
    </w:p>
    <w:p w14:paraId="57D23BDF" w14:textId="2BAEBA21" w:rsidR="008C6F8C" w:rsidRDefault="008C6F8C" w:rsidP="00B37079">
      <w:pPr>
        <w:rPr>
          <w:rFonts w:ascii="Arial" w:hAnsi="Arial" w:cs="Arial"/>
        </w:rPr>
      </w:pPr>
      <w:r w:rsidRPr="008C6F8C">
        <w:rPr>
          <w:rFonts w:ascii="Arial" w:hAnsi="Arial" w:cs="Arial"/>
        </w:rPr>
        <w:t>Donations of new, unwrapped toys or gift cards can be brought to the LACASA Collection, LACASA’s charity resale store</w:t>
      </w:r>
      <w:r>
        <w:rPr>
          <w:rFonts w:ascii="Arial" w:hAnsi="Arial" w:cs="Arial"/>
        </w:rPr>
        <w:t>,</w:t>
      </w:r>
      <w:r w:rsidRPr="008C6F8C">
        <w:rPr>
          <w:rFonts w:ascii="Arial" w:hAnsi="Arial" w:cs="Arial"/>
        </w:rPr>
        <w:t xml:space="preserve"> now thro</w:t>
      </w:r>
      <w:r>
        <w:rPr>
          <w:rFonts w:ascii="Arial" w:hAnsi="Arial" w:cs="Arial"/>
        </w:rPr>
        <w:t>ugh December 9, 2023.</w:t>
      </w:r>
    </w:p>
    <w:p w14:paraId="69273C08" w14:textId="7C369D90" w:rsidR="008C6F8C" w:rsidRPr="008C6F8C" w:rsidRDefault="008C6F8C" w:rsidP="00B370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Children and teens at LACASA Center are victims and survivors of abuse or neglect. </w:t>
      </w:r>
      <w:r w:rsidR="00C373B5">
        <w:rPr>
          <w:rFonts w:ascii="Arial" w:hAnsi="Arial" w:cs="Arial"/>
        </w:rPr>
        <w:t>Donated toys</w:t>
      </w:r>
      <w:r>
        <w:rPr>
          <w:rFonts w:ascii="Arial" w:hAnsi="Arial" w:cs="Arial"/>
        </w:rPr>
        <w:t xml:space="preserve"> and gift cards</w:t>
      </w:r>
      <w:r w:rsidR="00FA2D29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provided for youth </w:t>
      </w:r>
      <w:r w:rsidR="00C373B5">
        <w:rPr>
          <w:rFonts w:ascii="Arial" w:hAnsi="Arial" w:cs="Arial"/>
        </w:rPr>
        <w:t xml:space="preserve">who are </w:t>
      </w:r>
      <w:bookmarkStart w:id="0" w:name="_GoBack"/>
      <w:bookmarkEnd w:id="0"/>
      <w:r>
        <w:rPr>
          <w:rFonts w:ascii="Arial" w:hAnsi="Arial" w:cs="Arial"/>
        </w:rPr>
        <w:t>living in LACASA’</w:t>
      </w:r>
      <w:r w:rsidR="00B203B2">
        <w:rPr>
          <w:rFonts w:ascii="Arial" w:hAnsi="Arial" w:cs="Arial"/>
        </w:rPr>
        <w:t>s Crisis Shelter and</w:t>
      </w:r>
      <w:r>
        <w:rPr>
          <w:rFonts w:ascii="Arial" w:hAnsi="Arial" w:cs="Arial"/>
        </w:rPr>
        <w:t xml:space="preserve"> LACASA’s Transitional Supportive Housing units</w:t>
      </w:r>
      <w:r w:rsidR="00FA2D29">
        <w:rPr>
          <w:rFonts w:ascii="Arial" w:hAnsi="Arial" w:cs="Arial"/>
        </w:rPr>
        <w:t>, as well as those receiving services at LACASA’s Children’s Center.</w:t>
      </w:r>
    </w:p>
    <w:p w14:paraId="59192F6B" w14:textId="00A7BEE4" w:rsidR="008C6F8C" w:rsidRPr="00FA2D29" w:rsidRDefault="008C6F8C" w:rsidP="00FA2D29">
      <w:pPr>
        <w:rPr>
          <w:rFonts w:ascii="Arial" w:hAnsi="Arial" w:cs="Arial"/>
        </w:rPr>
      </w:pPr>
      <w:r>
        <w:rPr>
          <w:rFonts w:ascii="Arial" w:hAnsi="Arial" w:cs="Arial"/>
        </w:rPr>
        <w:t>The items that LACASA children and teens need the most</w:t>
      </w:r>
      <w:r>
        <w:rPr>
          <w:rFonts w:ascii="Arial" w:hAnsi="Arial" w:cs="Arial"/>
        </w:rPr>
        <w:t xml:space="preserve"> for the holidays include</w:t>
      </w:r>
      <w:r>
        <w:rPr>
          <w:rFonts w:ascii="Arial" w:hAnsi="Arial" w:cs="Arial"/>
        </w:rPr>
        <w:t>:</w:t>
      </w:r>
    </w:p>
    <w:p w14:paraId="363D06F2" w14:textId="5B69CC87" w:rsidR="008C6F8C" w:rsidRDefault="008C6F8C" w:rsidP="008C6F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Educational toys</w:t>
      </w:r>
      <w:r>
        <w:rPr>
          <w:rFonts w:ascii="Arial" w:hAnsi="Arial" w:cs="Arial"/>
        </w:rPr>
        <w:t xml:space="preserve">, games &amp; </w:t>
      </w:r>
      <w:r>
        <w:rPr>
          <w:rFonts w:ascii="Arial" w:hAnsi="Arial" w:cs="Arial"/>
        </w:rPr>
        <w:t>books</w:t>
      </w:r>
    </w:p>
    <w:p w14:paraId="5E403B0B" w14:textId="77777777" w:rsidR="008C6F8C" w:rsidRDefault="008C6F8C" w:rsidP="008C6F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Arts and crafts kits</w:t>
      </w:r>
    </w:p>
    <w:p w14:paraId="6125F9A0" w14:textId="77777777" w:rsidR="008C6F8C" w:rsidRDefault="008C6F8C" w:rsidP="008C6F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Multi-cultural dolls</w:t>
      </w:r>
    </w:p>
    <w:p w14:paraId="08E646CB" w14:textId="40132E77" w:rsidR="008C6F8C" w:rsidRDefault="008C6F8C" w:rsidP="008C6F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Remote control toys</w:t>
      </w:r>
    </w:p>
    <w:p w14:paraId="3AEA58C8" w14:textId="672C8C00" w:rsidR="00FA2D29" w:rsidRDefault="00FA2D29" w:rsidP="008C6F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Visa or big box store gift cards</w:t>
      </w:r>
    </w:p>
    <w:p w14:paraId="1B80958D" w14:textId="350BA60A" w:rsidR="00073475" w:rsidRDefault="00073475" w:rsidP="00B370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“Every year it fills me with joy to see the smiles on the children’s faces when </w:t>
      </w:r>
      <w:r>
        <w:rPr>
          <w:rFonts w:ascii="Arial" w:hAnsi="Arial" w:cs="Arial"/>
        </w:rPr>
        <w:t>they unwrap the</w:t>
      </w:r>
      <w:r>
        <w:rPr>
          <w:rFonts w:ascii="Arial" w:hAnsi="Arial" w:cs="Arial"/>
        </w:rPr>
        <w:t xml:space="preserve"> presents</w:t>
      </w:r>
      <w:r>
        <w:rPr>
          <w:rFonts w:ascii="Arial" w:hAnsi="Arial" w:cs="Arial"/>
        </w:rPr>
        <w:t xml:space="preserve"> Santa has brought them</w:t>
      </w:r>
      <w:r>
        <w:rPr>
          <w:rFonts w:ascii="Arial" w:hAnsi="Arial" w:cs="Arial"/>
        </w:rPr>
        <w:t xml:space="preserve">,” said </w:t>
      </w:r>
      <w:r>
        <w:rPr>
          <w:rFonts w:ascii="Arial" w:hAnsi="Arial" w:cs="Arial"/>
        </w:rPr>
        <w:t>LACASA President &amp; CEO Bobette Schrandt.</w:t>
      </w:r>
      <w:r>
        <w:rPr>
          <w:rFonts w:ascii="Arial" w:hAnsi="Arial" w:cs="Arial"/>
        </w:rPr>
        <w:t xml:space="preserve"> “To know that</w:t>
      </w:r>
      <w:r w:rsidR="00F51DE9">
        <w:rPr>
          <w:rFonts w:ascii="Arial" w:hAnsi="Arial" w:cs="Arial"/>
        </w:rPr>
        <w:t xml:space="preserve"> these</w:t>
      </w:r>
      <w:r>
        <w:rPr>
          <w:rFonts w:ascii="Arial" w:hAnsi="Arial" w:cs="Arial"/>
        </w:rPr>
        <w:t xml:space="preserve"> </w:t>
      </w:r>
      <w:r w:rsidR="00F51DE9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 xml:space="preserve">have gone through </w:t>
      </w:r>
      <w:r w:rsidR="00F51DE9">
        <w:rPr>
          <w:rFonts w:ascii="Arial" w:hAnsi="Arial" w:cs="Arial"/>
        </w:rPr>
        <w:t>so much, and to watch their excitement, is truly heartwarming.</w:t>
      </w:r>
      <w:r>
        <w:rPr>
          <w:rFonts w:ascii="Arial" w:hAnsi="Arial" w:cs="Arial"/>
        </w:rPr>
        <w:t>”</w:t>
      </w:r>
    </w:p>
    <w:p w14:paraId="2D84C6F5" w14:textId="4CC526FE" w:rsidR="003C4DB6" w:rsidRDefault="00073475" w:rsidP="00163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LACASA Collection is open seven days a week and is located at 120 W. Highland Road in the Kroger/Crossroads Town Center in Howell. </w:t>
      </w:r>
      <w:r w:rsidR="00F51DE9">
        <w:rPr>
          <w:rFonts w:ascii="Arial" w:hAnsi="Arial" w:cs="Arial"/>
        </w:rPr>
        <w:t>Donations are placed under the store’s giving tree and gift givers are invited to hang a star on the tree with their names or initials on them. In addition, those who bring in donations receive a 50% off store coupon for one item at the LACASA Collection (</w:t>
      </w:r>
      <w:r w:rsidR="00B203B2">
        <w:rPr>
          <w:rFonts w:ascii="Arial" w:hAnsi="Arial" w:cs="Arial"/>
          <w:i/>
        </w:rPr>
        <w:t>excludes</w:t>
      </w:r>
      <w:r w:rsidR="00F51DE9" w:rsidRPr="00B203B2">
        <w:rPr>
          <w:rFonts w:ascii="Arial" w:hAnsi="Arial" w:cs="Arial"/>
          <w:i/>
        </w:rPr>
        <w:t xml:space="preserve"> furniture</w:t>
      </w:r>
      <w:r w:rsidR="00F51DE9">
        <w:rPr>
          <w:rFonts w:ascii="Arial" w:hAnsi="Arial" w:cs="Arial"/>
        </w:rPr>
        <w:t xml:space="preserve">). </w:t>
      </w:r>
    </w:p>
    <w:p w14:paraId="264C45E8" w14:textId="77777777" w:rsidR="00FA2D29" w:rsidRDefault="00FA2D29" w:rsidP="00FA2D29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MORE    -</w:t>
      </w:r>
    </w:p>
    <w:p w14:paraId="64131E91" w14:textId="77777777" w:rsidR="00FA2D29" w:rsidRDefault="00FA2D29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75B185" w14:textId="572290A0" w:rsidR="00FA2D29" w:rsidRPr="00FA2D29" w:rsidRDefault="00FA2D29" w:rsidP="00FA2D29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</w:p>
    <w:p w14:paraId="55B5955A" w14:textId="36DFB500" w:rsidR="00B203B2" w:rsidRPr="00FA2D29" w:rsidRDefault="00F727F8" w:rsidP="00FA2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Toy and gift card donations received at the LACASA Collection during the Starry Night drive are distributed to children at LACASA Center during the holiday season. </w:t>
      </w:r>
    </w:p>
    <w:p w14:paraId="59D179F9" w14:textId="78123DD4" w:rsidR="003C4DB6" w:rsidRDefault="00460873" w:rsidP="00163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</w:t>
      </w:r>
      <w:r w:rsidR="00F51DE9">
        <w:rPr>
          <w:rFonts w:ascii="Arial" w:hAnsi="Arial" w:cs="Arial"/>
        </w:rPr>
        <w:t>about the Starry Night Holiday Toy Drive</w:t>
      </w:r>
      <w:r>
        <w:rPr>
          <w:rFonts w:ascii="Arial" w:hAnsi="Arial" w:cs="Arial"/>
        </w:rPr>
        <w:t xml:space="preserve">, visit </w:t>
      </w:r>
      <w:hyperlink r:id="rId9" w:history="1">
        <w:r w:rsidRPr="00D753C1">
          <w:rPr>
            <w:rStyle w:val="Hyperlink"/>
            <w:rFonts w:ascii="Arial" w:hAnsi="Arial" w:cs="Arial"/>
          </w:rPr>
          <w:t>lacasacollection.org/</w:t>
        </w:r>
        <w:proofErr w:type="spellStart"/>
        <w:r w:rsidRPr="00D753C1">
          <w:rPr>
            <w:rStyle w:val="Hyperlink"/>
            <w:rFonts w:ascii="Arial" w:hAnsi="Arial" w:cs="Arial"/>
          </w:rPr>
          <w:t>starrynight</w:t>
        </w:r>
        <w:proofErr w:type="spellEnd"/>
        <w:r w:rsidRPr="00D753C1">
          <w:rPr>
            <w:rStyle w:val="Hyperlink"/>
            <w:rFonts w:ascii="Arial" w:hAnsi="Arial" w:cs="Arial"/>
          </w:rPr>
          <w:t>/</w:t>
        </w:r>
      </w:hyperlink>
      <w:r>
        <w:rPr>
          <w:rFonts w:ascii="Arial" w:hAnsi="Arial" w:cs="Arial"/>
        </w:rPr>
        <w:t xml:space="preserve"> o</w:t>
      </w:r>
      <w:r w:rsidR="00F51DE9">
        <w:rPr>
          <w:rFonts w:ascii="Arial" w:hAnsi="Arial" w:cs="Arial"/>
        </w:rPr>
        <w:t>r call LACASA Collection at 517-445-</w:t>
      </w:r>
      <w:r>
        <w:rPr>
          <w:rFonts w:ascii="Arial" w:hAnsi="Arial" w:cs="Arial"/>
        </w:rPr>
        <w:t>5050.</w:t>
      </w:r>
    </w:p>
    <w:p w14:paraId="54411E8C" w14:textId="77777777" w:rsidR="00460873" w:rsidRPr="00460873" w:rsidRDefault="00460873" w:rsidP="00460873">
      <w:pPr>
        <w:spacing w:line="259" w:lineRule="auto"/>
        <w:jc w:val="center"/>
        <w:rPr>
          <w:rFonts w:ascii="Arial" w:eastAsiaTheme="minorHAnsi" w:hAnsi="Arial" w:cs="Arial"/>
          <w:b/>
        </w:rPr>
      </w:pPr>
      <w:r w:rsidRPr="00460873">
        <w:rPr>
          <w:rFonts w:ascii="Arial" w:eastAsiaTheme="minorHAnsi" w:hAnsi="Arial" w:cs="Arial"/>
          <w:b/>
        </w:rPr>
        <w:t>#  #  #  #</w:t>
      </w:r>
    </w:p>
    <w:p w14:paraId="613DB993" w14:textId="77777777" w:rsidR="00460873" w:rsidRPr="00460873" w:rsidRDefault="00460873" w:rsidP="00460873">
      <w:pPr>
        <w:rPr>
          <w:rFonts w:ascii="Arial" w:hAnsi="Arial" w:cs="Arial"/>
          <w:b/>
        </w:rPr>
      </w:pPr>
    </w:p>
    <w:p w14:paraId="180518A4" w14:textId="0D9D8E8D" w:rsidR="00460873" w:rsidRPr="00460873" w:rsidRDefault="00460873" w:rsidP="00460873">
      <w:pPr>
        <w:rPr>
          <w:rFonts w:ascii="Arial" w:hAnsi="Arial" w:cs="Arial"/>
          <w:b/>
          <w:u w:val="single"/>
        </w:rPr>
      </w:pPr>
      <w:r w:rsidRPr="00460873">
        <w:rPr>
          <w:rFonts w:ascii="Arial" w:hAnsi="Arial" w:cs="Arial"/>
          <w:b/>
        </w:rPr>
        <w:t>ABOUT LACASA</w:t>
      </w:r>
      <w:r w:rsidR="00F51DE9">
        <w:rPr>
          <w:rFonts w:ascii="Arial" w:hAnsi="Arial" w:cs="Arial"/>
          <w:b/>
        </w:rPr>
        <w:t xml:space="preserve"> CENTER</w:t>
      </w:r>
      <w:r w:rsidRPr="00460873">
        <w:rPr>
          <w:rFonts w:ascii="Arial" w:hAnsi="Arial" w:cs="Arial"/>
          <w:b/>
        </w:rPr>
        <w:t xml:space="preserve">: </w:t>
      </w:r>
      <w:r w:rsidRPr="00460873">
        <w:rPr>
          <w:rFonts w:ascii="Arial" w:hAnsi="Arial" w:cs="Arial"/>
        </w:rPr>
        <w:t>LACASA Center provides comprehensive services for victims of child abuse and interpersonal violence. This locally-based nonprofit organization also spearheads county-wide education and awareness programs to help prevent abuse and keep our community safer. Learn more by visiting lacasacenter.org.</w:t>
      </w:r>
    </w:p>
    <w:p w14:paraId="168F160F" w14:textId="346B1E21" w:rsidR="00460873" w:rsidRDefault="00F51DE9" w:rsidP="001632B2">
      <w:pPr>
        <w:rPr>
          <w:rFonts w:ascii="Arial" w:hAnsi="Arial" w:cs="Arial"/>
        </w:rPr>
      </w:pPr>
      <w:r w:rsidRPr="00B203B2">
        <w:rPr>
          <w:rFonts w:ascii="Arial" w:hAnsi="Arial" w:cs="Arial"/>
          <w:b/>
        </w:rPr>
        <w:t>ABOUT LACASA COLLECTION:</w:t>
      </w:r>
      <w:r>
        <w:rPr>
          <w:rFonts w:ascii="Arial" w:hAnsi="Arial" w:cs="Arial"/>
        </w:rPr>
        <w:t xml:space="preserve"> This unique </w:t>
      </w:r>
      <w:r w:rsidR="009C3CF6">
        <w:rPr>
          <w:rFonts w:ascii="Arial" w:hAnsi="Arial" w:cs="Arial"/>
        </w:rPr>
        <w:t xml:space="preserve">charity </w:t>
      </w:r>
      <w:r>
        <w:rPr>
          <w:rFonts w:ascii="Arial" w:hAnsi="Arial" w:cs="Arial"/>
        </w:rPr>
        <w:t xml:space="preserve">resale boutique is the place where the public shops for great finds and LACASA’s clients shop at no charge. The Collection features new and gently-loved home décor, kitchenware, </w:t>
      </w:r>
      <w:r w:rsidR="00B203B2">
        <w:rPr>
          <w:rFonts w:ascii="Arial" w:hAnsi="Arial" w:cs="Arial"/>
        </w:rPr>
        <w:t xml:space="preserve">collectibles, and clothing for the whole family. </w:t>
      </w:r>
      <w:r>
        <w:rPr>
          <w:rFonts w:ascii="Arial" w:hAnsi="Arial" w:cs="Arial"/>
        </w:rPr>
        <w:t xml:space="preserve">All store proceeds directly benefit victims and survivors at LACASA Center. </w:t>
      </w:r>
      <w:r w:rsidR="00B203B2">
        <w:rPr>
          <w:rFonts w:ascii="Arial" w:hAnsi="Arial" w:cs="Arial"/>
        </w:rPr>
        <w:t>Learn more at lacasacollection.org.</w:t>
      </w:r>
    </w:p>
    <w:p w14:paraId="6E49250B" w14:textId="77777777" w:rsidR="00B203B2" w:rsidRPr="001632B2" w:rsidRDefault="00B203B2" w:rsidP="001632B2">
      <w:pPr>
        <w:rPr>
          <w:rFonts w:ascii="Arial" w:hAnsi="Arial" w:cs="Arial"/>
        </w:rPr>
      </w:pPr>
    </w:p>
    <w:sectPr w:rsidR="00B203B2" w:rsidRPr="0016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294"/>
    <w:multiLevelType w:val="hybridMultilevel"/>
    <w:tmpl w:val="528C2DB8"/>
    <w:lvl w:ilvl="0" w:tplc="508EC0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7613"/>
    <w:multiLevelType w:val="hybridMultilevel"/>
    <w:tmpl w:val="C8EA510A"/>
    <w:lvl w:ilvl="0" w:tplc="96281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5000"/>
    <w:multiLevelType w:val="hybridMultilevel"/>
    <w:tmpl w:val="9A289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79"/>
    <w:rsid w:val="00073475"/>
    <w:rsid w:val="001632B2"/>
    <w:rsid w:val="00223E16"/>
    <w:rsid w:val="00344173"/>
    <w:rsid w:val="003C4DB6"/>
    <w:rsid w:val="003F17BB"/>
    <w:rsid w:val="00460873"/>
    <w:rsid w:val="005D5CB8"/>
    <w:rsid w:val="00847DD5"/>
    <w:rsid w:val="008C6F8C"/>
    <w:rsid w:val="00956B50"/>
    <w:rsid w:val="009A0FC0"/>
    <w:rsid w:val="009C3CF6"/>
    <w:rsid w:val="00B203B2"/>
    <w:rsid w:val="00B37079"/>
    <w:rsid w:val="00B61EC2"/>
    <w:rsid w:val="00BC1923"/>
    <w:rsid w:val="00C373B5"/>
    <w:rsid w:val="00C60993"/>
    <w:rsid w:val="00C77115"/>
    <w:rsid w:val="00C90D2B"/>
    <w:rsid w:val="00F51DE9"/>
    <w:rsid w:val="00F727F8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214C"/>
  <w15:chartTrackingRefBased/>
  <w15:docId w15:val="{5A4EA7EA-BE63-4CF8-9CFA-A15978D9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47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0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zk@lacasacente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acasacollection.org/starryn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E64EC9C9F3045932A2412F03A4CA0" ma:contentTypeVersion="13" ma:contentTypeDescription="Create a new document." ma:contentTypeScope="" ma:versionID="f907fa29b692cc5273a6a1d4a5ad9049">
  <xsd:schema xmlns:xsd="http://www.w3.org/2001/XMLSchema" xmlns:xs="http://www.w3.org/2001/XMLSchema" xmlns:p="http://schemas.microsoft.com/office/2006/metadata/properties" xmlns:ns3="4d60a882-a19b-490e-84da-98c8304b8807" targetNamespace="http://schemas.microsoft.com/office/2006/metadata/properties" ma:root="true" ma:fieldsID="f67ce662c165006d284eda5855e64bb5" ns3:_="">
    <xsd:import namespace="4d60a882-a19b-490e-84da-98c8304b8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0a882-a19b-490e-84da-98c8304b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0FED5-CB99-41E0-AA29-D5B19CFA1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0a882-a19b-490e-84da-98c8304b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8D6A7-E51E-4ACB-A595-D6592CDC1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8FE43-C769-4285-9CFA-87D64FDB2BE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d60a882-a19b-490e-84da-98c8304b880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Rizk</dc:creator>
  <cp:keywords/>
  <dc:description/>
  <cp:lastModifiedBy>Robin O'Grady</cp:lastModifiedBy>
  <cp:revision>2</cp:revision>
  <dcterms:created xsi:type="dcterms:W3CDTF">2023-10-27T22:40:00Z</dcterms:created>
  <dcterms:modified xsi:type="dcterms:W3CDTF">2023-10-27T22:40:00Z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0x010100247E64EC9C9F3045932A2412F03A4CA0</vt:lpwstr>
  </property>
</Properties>
</file>