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30287" w14:textId="77777777" w:rsidR="009E12A9" w:rsidRDefault="009E12A9" w:rsidP="009E12A9">
      <w:pPr>
        <w:spacing w:after="0" w:line="240" w:lineRule="auto"/>
        <w:rPr>
          <w:b/>
        </w:rPr>
      </w:pPr>
      <w:r>
        <w:rPr>
          <w:b/>
        </w:rPr>
        <w:t>Contact:</w:t>
      </w:r>
    </w:p>
    <w:p w14:paraId="28D01CF1" w14:textId="4CB51F5F" w:rsidR="009E12A9" w:rsidRPr="00ED57D7" w:rsidRDefault="00ED57D7" w:rsidP="009E12A9">
      <w:pPr>
        <w:spacing w:after="0" w:line="240" w:lineRule="auto"/>
      </w:pPr>
      <w:r w:rsidRPr="00ED57D7">
        <w:t>Alyssa Ferguson</w:t>
      </w:r>
    </w:p>
    <w:p w14:paraId="52F30C03" w14:textId="689EAC9F" w:rsidR="009E12A9" w:rsidRPr="00ED57D7" w:rsidRDefault="00360E3C" w:rsidP="009E12A9">
      <w:pPr>
        <w:spacing w:after="0" w:line="240" w:lineRule="auto"/>
      </w:pPr>
      <w:r>
        <w:t xml:space="preserve">LACASA </w:t>
      </w:r>
      <w:r w:rsidR="00ED57D7" w:rsidRPr="00ED57D7">
        <w:t>Event Planning Specialist</w:t>
      </w:r>
    </w:p>
    <w:p w14:paraId="5120AD59" w14:textId="45EEE533" w:rsidR="009E12A9" w:rsidRPr="00ED57D7" w:rsidRDefault="00ED57D7" w:rsidP="009E12A9">
      <w:pPr>
        <w:spacing w:after="0" w:line="240" w:lineRule="auto"/>
      </w:pPr>
      <w:hyperlink r:id="rId8" w:history="1">
        <w:r w:rsidRPr="00ED57D7">
          <w:rPr>
            <w:rStyle w:val="Hyperlink"/>
          </w:rPr>
          <w:t>aferguson@lacasacenter.org</w:t>
        </w:r>
      </w:hyperlink>
    </w:p>
    <w:p w14:paraId="558583B4" w14:textId="0C93DDA0" w:rsidR="00ED57D7" w:rsidRDefault="00ED57D7" w:rsidP="009E12A9">
      <w:pPr>
        <w:spacing w:after="0" w:line="240" w:lineRule="auto"/>
      </w:pPr>
      <w:r w:rsidRPr="00ED57D7">
        <w:t>Cell: 517-302-2519</w:t>
      </w:r>
    </w:p>
    <w:p w14:paraId="6DA71C80" w14:textId="77777777" w:rsidR="009E12A9" w:rsidRDefault="009E12A9" w:rsidP="009E12A9">
      <w:pPr>
        <w:spacing w:after="0" w:line="240" w:lineRule="auto"/>
      </w:pPr>
    </w:p>
    <w:p w14:paraId="3EFD4D4A" w14:textId="77777777" w:rsidR="009E12A9" w:rsidRDefault="009E12A9" w:rsidP="009E12A9">
      <w:pPr>
        <w:spacing w:after="0" w:line="360" w:lineRule="auto"/>
      </w:pPr>
      <w:bookmarkStart w:id="0" w:name="_GoBack"/>
      <w:bookmarkEnd w:id="0"/>
      <w:r>
        <w:t>Press Release</w:t>
      </w:r>
    </w:p>
    <w:p w14:paraId="168AF437" w14:textId="77777777" w:rsidR="009E12A9" w:rsidRDefault="009E12A9" w:rsidP="009E12A9">
      <w:pPr>
        <w:spacing w:after="0" w:line="360" w:lineRule="auto"/>
        <w:rPr>
          <w:b/>
        </w:rPr>
      </w:pPr>
      <w:r>
        <w:rPr>
          <w:b/>
        </w:rPr>
        <w:t>FOR IMMEDIATE RELEASE</w:t>
      </w:r>
    </w:p>
    <w:p w14:paraId="6BC79DC5" w14:textId="5E0D20BC" w:rsidR="009E12A9" w:rsidRDefault="00ED57D7" w:rsidP="009E12A9">
      <w:pPr>
        <w:spacing w:after="0" w:line="360" w:lineRule="auto"/>
      </w:pPr>
      <w:r w:rsidRPr="00ED57D7">
        <w:t>May 1</w:t>
      </w:r>
      <w:r w:rsidR="00360E3C">
        <w:t>2</w:t>
      </w:r>
      <w:r w:rsidRPr="00ED57D7">
        <w:t>, 2023</w:t>
      </w:r>
    </w:p>
    <w:p w14:paraId="63FC8CD2" w14:textId="77777777" w:rsidR="009E12A9" w:rsidRDefault="009E12A9" w:rsidP="009E12A9">
      <w:pPr>
        <w:spacing w:after="0" w:line="240" w:lineRule="auto"/>
      </w:pPr>
    </w:p>
    <w:p w14:paraId="6AB330AC" w14:textId="77777777" w:rsidR="009E12A9" w:rsidRDefault="009E12A9" w:rsidP="009E12A9">
      <w:pPr>
        <w:spacing w:after="200" w:line="276" w:lineRule="auto"/>
      </w:pPr>
    </w:p>
    <w:p w14:paraId="775F3543" w14:textId="26F96793" w:rsidR="009E12A9" w:rsidRDefault="00F66870" w:rsidP="009E12A9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‘</w:t>
      </w:r>
      <w:r w:rsidR="009E12A9">
        <w:rPr>
          <w:b/>
          <w:sz w:val="28"/>
          <w:szCs w:val="28"/>
        </w:rPr>
        <w:t>Drive Out Child Abuse</w:t>
      </w:r>
      <w:r>
        <w:rPr>
          <w:b/>
          <w:sz w:val="28"/>
          <w:szCs w:val="28"/>
        </w:rPr>
        <w:t>’</w:t>
      </w:r>
      <w:r w:rsidR="00A20E9B">
        <w:rPr>
          <w:b/>
          <w:sz w:val="28"/>
          <w:szCs w:val="28"/>
        </w:rPr>
        <w:t xml:space="preserve"> Celebrity Scramble Set for</w:t>
      </w:r>
      <w:r w:rsidR="009E12A9">
        <w:rPr>
          <w:b/>
          <w:sz w:val="28"/>
          <w:szCs w:val="28"/>
        </w:rPr>
        <w:t xml:space="preserve"> June 2</w:t>
      </w:r>
      <w:r w:rsidR="00BF4461">
        <w:rPr>
          <w:b/>
          <w:sz w:val="28"/>
          <w:szCs w:val="28"/>
        </w:rPr>
        <w:t>6</w:t>
      </w:r>
    </w:p>
    <w:p w14:paraId="1A8B3212" w14:textId="77777777" w:rsidR="009E12A9" w:rsidRDefault="009E12A9" w:rsidP="009E12A9">
      <w:pPr>
        <w:spacing w:after="150" w:line="240" w:lineRule="auto"/>
        <w:jc w:val="center"/>
        <w:rPr>
          <w:rFonts w:ascii="Trebuchet MS" w:eastAsia="Times New Roman" w:hAnsi="Trebuchet MS"/>
          <w:sz w:val="21"/>
          <w:szCs w:val="21"/>
        </w:rPr>
      </w:pPr>
    </w:p>
    <w:p w14:paraId="09BEAE51" w14:textId="6E21AEAE" w:rsidR="001E0E88" w:rsidRDefault="001E0E88" w:rsidP="009E12A9">
      <w:pPr>
        <w:spacing w:after="200" w:line="276" w:lineRule="auto"/>
      </w:pPr>
      <w:r>
        <w:t xml:space="preserve">Golfers are invited to play in LACASA Center’s annual “Drive Out Child Abuse” Celebrity </w:t>
      </w:r>
      <w:r w:rsidR="00B5283C">
        <w:t xml:space="preserve">Golf </w:t>
      </w:r>
      <w:r>
        <w:t>Scramble set for Monday, June 26</w:t>
      </w:r>
      <w:r w:rsidR="003F6AEA">
        <w:t>, at Oak Pointe Country Club in Brighton</w:t>
      </w:r>
      <w:r>
        <w:t>.</w:t>
      </w:r>
      <w:r w:rsidR="00F93A6D">
        <w:t xml:space="preserve"> </w:t>
      </w:r>
      <w:r>
        <w:t>All proceeds from this event benefit abused and neglected children from Livingston County.</w:t>
      </w:r>
    </w:p>
    <w:p w14:paraId="23C4CA52" w14:textId="1F3D42AF" w:rsidR="001E0E88" w:rsidRDefault="001E0E88" w:rsidP="009E12A9">
      <w:pPr>
        <w:spacing w:after="200" w:line="276" w:lineRule="auto"/>
      </w:pPr>
      <w:r>
        <w:t xml:space="preserve">Players will </w:t>
      </w:r>
      <w:r>
        <w:t xml:space="preserve">mix and mingle with professional sports celebrities while </w:t>
      </w:r>
      <w:r w:rsidRPr="00F66870">
        <w:t xml:space="preserve">playing 18-holes </w:t>
      </w:r>
      <w:r>
        <w:t xml:space="preserve">for charity. This year’s featured </w:t>
      </w:r>
      <w:r w:rsidR="00F93A6D">
        <w:t xml:space="preserve">retired Detroit </w:t>
      </w:r>
      <w:r>
        <w:t xml:space="preserve">athletes are </w:t>
      </w:r>
      <w:r w:rsidR="00F93A6D">
        <w:t>Brent Fedyk</w:t>
      </w:r>
      <w:r w:rsidR="00A20E9B">
        <w:t xml:space="preserve"> of the </w:t>
      </w:r>
      <w:r w:rsidR="00F93A6D">
        <w:t>Red Wings</w:t>
      </w:r>
      <w:r w:rsidR="00A20E9B">
        <w:t>;</w:t>
      </w:r>
      <w:r w:rsidR="00F93A6D">
        <w:t xml:space="preserve"> Grant Long and Terry Mills</w:t>
      </w:r>
      <w:r w:rsidR="00A20E9B">
        <w:t xml:space="preserve"> of the Pistons;</w:t>
      </w:r>
      <w:r w:rsidR="00F93A6D">
        <w:t xml:space="preserve"> and Lance Parrish, Frank Tanana and Pat Sheridan of the Tigers.</w:t>
      </w:r>
    </w:p>
    <w:p w14:paraId="02673245" w14:textId="5FC586F5" w:rsidR="009E12A9" w:rsidRDefault="009E12A9" w:rsidP="009E12A9">
      <w:pPr>
        <w:spacing w:after="200" w:line="276" w:lineRule="auto"/>
      </w:pPr>
      <w:r>
        <w:t>Each team that registers will be named for a child who receives services at LACASA Center and will play for that child at the outing</w:t>
      </w:r>
      <w:r w:rsidR="00CA5EE2">
        <w:t>. Proceeds from the day’s event</w:t>
      </w:r>
      <w:r>
        <w:t xml:space="preserve"> stay local and benefit LACASA’s Child Abuse Prevention (CAP) Council and LACASA’s Court Appointed Special Advocate (CASA) Program.</w:t>
      </w:r>
    </w:p>
    <w:p w14:paraId="63BB1328" w14:textId="373CFBCB" w:rsidR="003F6AEA" w:rsidRDefault="003F6AEA" w:rsidP="003F6AEA">
      <w:pPr>
        <w:spacing w:after="200" w:line="276" w:lineRule="auto"/>
      </w:pPr>
      <w:r>
        <w:t xml:space="preserve">The day includes 18-holes of golf with cart, continental breakfast with open bar, two complimentary drink tickets, lunch on the course, games of skill, silent auction, and mid-afternoon awards banquet. Prizes will be awarded for best scoring men’s, women’s and mixed teams. </w:t>
      </w:r>
    </w:p>
    <w:p w14:paraId="0D0FA8E0" w14:textId="6021972D" w:rsidR="000A00AE" w:rsidRDefault="003F6AEA" w:rsidP="009E12A9">
      <w:pPr>
        <w:spacing w:after="200" w:line="276" w:lineRule="auto"/>
      </w:pPr>
      <w:r>
        <w:t>Participant</w:t>
      </w:r>
      <w:r w:rsidR="00CA5EE2">
        <w:t xml:space="preserve"> check-in begin</w:t>
      </w:r>
      <w:r w:rsidR="000A00AE">
        <w:t xml:space="preserve">s at 7:30 a.m. </w:t>
      </w:r>
      <w:r>
        <w:t>S</w:t>
      </w:r>
      <w:r w:rsidR="000A00AE">
        <w:t>hotgun start is at 9 a.m</w:t>
      </w:r>
      <w:r w:rsidR="000A00AE">
        <w:t xml:space="preserve">. Fees are $200 per player, </w:t>
      </w:r>
      <w:r w:rsidR="000A00AE" w:rsidRPr="00D50E7C">
        <w:t>$400 per twosome, and $800 pe</w:t>
      </w:r>
      <w:r w:rsidR="000A00AE">
        <w:t xml:space="preserve">r foursome. Individual golfers will be paired with others to complete teams. </w:t>
      </w:r>
    </w:p>
    <w:p w14:paraId="59E2D367" w14:textId="7BAE70EE" w:rsidR="009E12A9" w:rsidRDefault="009E12A9" w:rsidP="009E12A9">
      <w:pPr>
        <w:spacing w:after="200" w:line="276" w:lineRule="auto"/>
      </w:pPr>
      <w:r>
        <w:t>Early registration is encouraged, as this ev</w:t>
      </w:r>
      <w:r w:rsidR="00CE2D14">
        <w:t xml:space="preserve">ent </w:t>
      </w:r>
      <w:r w:rsidR="003F6AEA">
        <w:t xml:space="preserve">often </w:t>
      </w:r>
      <w:r w:rsidR="00CE2D14">
        <w:t xml:space="preserve">sells out. </w:t>
      </w:r>
      <w:r>
        <w:t>The fina</w:t>
      </w:r>
      <w:r w:rsidR="006F2698">
        <w:t xml:space="preserve">l </w:t>
      </w:r>
      <w:r w:rsidR="00FB4CCA">
        <w:t>registration deadline</w:t>
      </w:r>
      <w:r w:rsidR="00A20E9B">
        <w:t xml:space="preserve"> is </w:t>
      </w:r>
      <w:r w:rsidR="00A20E9B" w:rsidRPr="00A20E9B">
        <w:t>Monday</w:t>
      </w:r>
      <w:r w:rsidR="006F2698" w:rsidRPr="00A20E9B">
        <w:t xml:space="preserve">, </w:t>
      </w:r>
      <w:r w:rsidR="00A20E9B" w:rsidRPr="00A20E9B">
        <w:t>June 19</w:t>
      </w:r>
      <w:r w:rsidRPr="00A20E9B">
        <w:t>.</w:t>
      </w:r>
      <w:r w:rsidRPr="00CE2D14">
        <w:t xml:space="preserve"> </w:t>
      </w:r>
      <w:r>
        <w:t>To</w:t>
      </w:r>
      <w:r w:rsidR="00CA5EE2">
        <w:t xml:space="preserve"> learn more</w:t>
      </w:r>
      <w:r w:rsidR="00B5283C">
        <w:t>,</w:t>
      </w:r>
      <w:r w:rsidR="00CA5EE2">
        <w:t xml:space="preserve"> or to</w:t>
      </w:r>
      <w:r>
        <w:t xml:space="preserve"> register, </w:t>
      </w:r>
      <w:r w:rsidR="006F2698">
        <w:t>visit lacasacenter.org</w:t>
      </w:r>
      <w:r w:rsidR="006F2698" w:rsidRPr="00CE2D14">
        <w:t>/</w:t>
      </w:r>
      <w:r w:rsidR="00CE2D14" w:rsidRPr="00CE2D14">
        <w:t>golf-2023</w:t>
      </w:r>
      <w:r w:rsidRPr="00CE2D14">
        <w:t>.</w:t>
      </w:r>
    </w:p>
    <w:p w14:paraId="6DD504EF" w14:textId="77777777" w:rsidR="009E12A9" w:rsidRDefault="009E12A9" w:rsidP="009E12A9">
      <w:pPr>
        <w:spacing w:after="200" w:line="276" w:lineRule="auto"/>
      </w:pPr>
    </w:p>
    <w:p w14:paraId="202B41F5" w14:textId="77777777" w:rsidR="009E12A9" w:rsidRDefault="009E12A9" w:rsidP="009E12A9">
      <w:pPr>
        <w:spacing w:after="200" w:line="276" w:lineRule="auto"/>
        <w:jc w:val="center"/>
      </w:pPr>
      <w:r>
        <w:t>#     #     #     #</w:t>
      </w:r>
    </w:p>
    <w:p w14:paraId="368E14AB" w14:textId="77777777" w:rsidR="009E12A9" w:rsidRDefault="009E12A9" w:rsidP="009E12A9">
      <w:pPr>
        <w:spacing w:after="200" w:line="276" w:lineRule="auto"/>
      </w:pPr>
    </w:p>
    <w:p w14:paraId="03BBB499" w14:textId="1E80626C" w:rsidR="009E12A9" w:rsidRDefault="009E12A9" w:rsidP="009E12A9">
      <w:pPr>
        <w:spacing w:after="200" w:line="276" w:lineRule="auto"/>
      </w:pPr>
      <w:r>
        <w:rPr>
          <w:b/>
        </w:rPr>
        <w:lastRenderedPageBreak/>
        <w:t>ABOUT LACASA:</w:t>
      </w:r>
      <w:r>
        <w:t xml:space="preserve"> LACASA Center provides comprehensive programs and services for victims of child abuse and interpersonal violence. The nonprofit organization also conducts community-wide education and awareness programs to help prevent child abuse, domestic violence and sexual assault. LACASA is an independent agency and is not </w:t>
      </w:r>
      <w:r w:rsidR="00B5283C">
        <w:t xml:space="preserve">affiliated with </w:t>
      </w:r>
      <w:r>
        <w:t>a national parent organization. All donations stay local. To learn more, visit lacasacenter.org.</w:t>
      </w:r>
    </w:p>
    <w:p w14:paraId="530C0834" w14:textId="77777777" w:rsidR="009E12A9" w:rsidRDefault="009E12A9" w:rsidP="009E12A9">
      <w:pPr>
        <w:spacing w:after="200" w:line="276" w:lineRule="auto"/>
      </w:pPr>
    </w:p>
    <w:p w14:paraId="0FA39CB1" w14:textId="77777777" w:rsidR="009E12A9" w:rsidRDefault="009E12A9" w:rsidP="009E12A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br/>
      </w:r>
    </w:p>
    <w:p w14:paraId="12BEF810" w14:textId="77777777" w:rsidR="009E12A9" w:rsidRDefault="00AB07FB" w:rsidP="009E12A9">
      <w:pPr>
        <w:spacing w:after="200" w:line="276" w:lineRule="auto"/>
      </w:pPr>
      <w:r>
        <w:t xml:space="preserve"> </w:t>
      </w:r>
    </w:p>
    <w:p w14:paraId="433F3569" w14:textId="77777777" w:rsidR="009E12A9" w:rsidRDefault="009E12A9" w:rsidP="009E12A9">
      <w:pPr>
        <w:spacing w:after="200" w:line="276" w:lineRule="auto"/>
      </w:pPr>
    </w:p>
    <w:p w14:paraId="6AF0CE70" w14:textId="77777777" w:rsidR="009E12A9" w:rsidRDefault="009E12A9" w:rsidP="009E12A9"/>
    <w:p w14:paraId="332CA1F7" w14:textId="77777777" w:rsidR="00730615" w:rsidRDefault="00730615"/>
    <w:sectPr w:rsidR="00730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E770D"/>
    <w:multiLevelType w:val="hybridMultilevel"/>
    <w:tmpl w:val="AB4AD416"/>
    <w:lvl w:ilvl="0" w:tplc="C66220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A9"/>
    <w:rsid w:val="000A00AE"/>
    <w:rsid w:val="000C47B8"/>
    <w:rsid w:val="001E0E88"/>
    <w:rsid w:val="00230355"/>
    <w:rsid w:val="00290A1D"/>
    <w:rsid w:val="002E6FBA"/>
    <w:rsid w:val="00302D1C"/>
    <w:rsid w:val="00360E3C"/>
    <w:rsid w:val="003F6AEA"/>
    <w:rsid w:val="00546684"/>
    <w:rsid w:val="006F2698"/>
    <w:rsid w:val="00730615"/>
    <w:rsid w:val="008477DC"/>
    <w:rsid w:val="009E12A9"/>
    <w:rsid w:val="00A20E9B"/>
    <w:rsid w:val="00A5446E"/>
    <w:rsid w:val="00AB07FB"/>
    <w:rsid w:val="00B5283C"/>
    <w:rsid w:val="00BF4461"/>
    <w:rsid w:val="00CA5EE2"/>
    <w:rsid w:val="00CE2D14"/>
    <w:rsid w:val="00D14D15"/>
    <w:rsid w:val="00D50E7C"/>
    <w:rsid w:val="00D5617B"/>
    <w:rsid w:val="00DD09EA"/>
    <w:rsid w:val="00DD7C7E"/>
    <w:rsid w:val="00ED57D7"/>
    <w:rsid w:val="00F66870"/>
    <w:rsid w:val="00F93A6D"/>
    <w:rsid w:val="00FB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9769"/>
  <w15:chartTrackingRefBased/>
  <w15:docId w15:val="{A1D4CC59-BEEE-4D81-8DB2-80E9581C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2A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2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0E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5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erguson@lacasacenter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E64EC9C9F3045932A2412F03A4CA0" ma:contentTypeVersion="11" ma:contentTypeDescription="Create a new document." ma:contentTypeScope="" ma:versionID="f3eb62686d38afca404e36a7c30193d9">
  <xsd:schema xmlns:xsd="http://www.w3.org/2001/XMLSchema" xmlns:xs="http://www.w3.org/2001/XMLSchema" xmlns:p="http://schemas.microsoft.com/office/2006/metadata/properties" xmlns:ns3="4d60a882-a19b-490e-84da-98c8304b8807" targetNamespace="http://schemas.microsoft.com/office/2006/metadata/properties" ma:root="true" ma:fieldsID="3f2c7b908ac33c0af047525f52bb454b" ns3:_="">
    <xsd:import namespace="4d60a882-a19b-490e-84da-98c8304b88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0a882-a19b-490e-84da-98c8304b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76272E-1AC8-4B50-8CB0-A5C3D218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0a882-a19b-490e-84da-98c8304b8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2142C-B8BD-4CB0-B343-624738881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B5FF6-26E1-4376-BC1A-25103FCCA72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d60a882-a19b-490e-84da-98c8304b880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Robin O'Grady</cp:lastModifiedBy>
  <cp:revision>3</cp:revision>
  <dcterms:created xsi:type="dcterms:W3CDTF">2023-05-12T15:44:00Z</dcterms:created>
  <dcterms:modified xsi:type="dcterms:W3CDTF">2023-05-12T15:58:00Z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0x010100247E64EC9C9F3045932A2412F03A4CA0</vt:lpwstr>
  </property>
</Properties>
</file>