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A37A5" w14:textId="22A9C16D" w:rsidR="00E50238" w:rsidRPr="00BD128F" w:rsidRDefault="00E50238" w:rsidP="00BD128F">
      <w:pPr>
        <w:spacing w:after="0"/>
        <w:jc w:val="center"/>
        <w:rPr>
          <w:b/>
          <w:bCs/>
          <w:sz w:val="28"/>
          <w:szCs w:val="28"/>
        </w:rPr>
      </w:pPr>
      <w:r w:rsidRPr="00BD128F">
        <w:rPr>
          <w:b/>
          <w:bCs/>
          <w:sz w:val="28"/>
          <w:szCs w:val="28"/>
        </w:rPr>
        <w:t>PRESS RELEASE</w:t>
      </w:r>
      <w:r w:rsidR="00E81096" w:rsidRPr="00BD128F">
        <w:rPr>
          <w:b/>
          <w:bCs/>
          <w:sz w:val="28"/>
          <w:szCs w:val="28"/>
        </w:rPr>
        <w:t>: For Immediate Release</w:t>
      </w:r>
    </w:p>
    <w:p w14:paraId="3F71D9CB" w14:textId="656E3701" w:rsidR="00E50238" w:rsidRPr="00BD128F" w:rsidRDefault="00E50238" w:rsidP="00BD128F">
      <w:pPr>
        <w:spacing w:after="0"/>
        <w:jc w:val="center"/>
        <w:rPr>
          <w:b/>
          <w:bCs/>
          <w:sz w:val="28"/>
          <w:szCs w:val="28"/>
        </w:rPr>
      </w:pPr>
      <w:r w:rsidRPr="00BD128F">
        <w:rPr>
          <w:b/>
          <w:bCs/>
          <w:sz w:val="28"/>
          <w:szCs w:val="28"/>
        </w:rPr>
        <w:t>Promotion of Officers</w:t>
      </w:r>
    </w:p>
    <w:p w14:paraId="53A064CD" w14:textId="3E158A96" w:rsidR="00E50238" w:rsidRPr="00BD128F" w:rsidRDefault="00E50238" w:rsidP="00BD128F">
      <w:pPr>
        <w:spacing w:after="0"/>
        <w:jc w:val="center"/>
        <w:rPr>
          <w:b/>
          <w:bCs/>
          <w:sz w:val="28"/>
          <w:szCs w:val="28"/>
        </w:rPr>
      </w:pPr>
      <w:r w:rsidRPr="00BD128F">
        <w:rPr>
          <w:b/>
          <w:bCs/>
          <w:sz w:val="28"/>
          <w:szCs w:val="28"/>
        </w:rPr>
        <w:t>4/5/23</w:t>
      </w:r>
    </w:p>
    <w:p w14:paraId="5B7268B1" w14:textId="77777777" w:rsidR="002E4E72" w:rsidRDefault="002E4E72" w:rsidP="002E4E72">
      <w:pPr>
        <w:spacing w:after="0"/>
        <w:rPr>
          <w:sz w:val="28"/>
          <w:szCs w:val="28"/>
        </w:rPr>
      </w:pPr>
    </w:p>
    <w:p w14:paraId="0476A9D1" w14:textId="18889F1D" w:rsidR="00E50238" w:rsidRDefault="005A37C0" w:rsidP="00E50238">
      <w:pPr>
        <w:rPr>
          <w:sz w:val="28"/>
          <w:szCs w:val="28"/>
        </w:rPr>
      </w:pPr>
      <w:r>
        <w:rPr>
          <w:sz w:val="28"/>
          <w:szCs w:val="28"/>
        </w:rPr>
        <w:t>With the ever-growing community and our commitment to deliver the highest level of service to the residence of Green Oak Charter Township, the</w:t>
      </w:r>
      <w:r w:rsidR="0082587C">
        <w:rPr>
          <w:sz w:val="28"/>
          <w:szCs w:val="28"/>
        </w:rPr>
        <w:t xml:space="preserve"> Police Department is proud to announce the promotion of </w:t>
      </w:r>
      <w:r w:rsidR="00E50238">
        <w:rPr>
          <w:sz w:val="28"/>
          <w:szCs w:val="28"/>
        </w:rPr>
        <w:t>Officer Matthew Hughes to Detective, Officer Brittany Besso to Sergeant and Officer Timothy Nisenbaum to Sergeant.</w:t>
      </w:r>
      <w:r>
        <w:rPr>
          <w:sz w:val="28"/>
          <w:szCs w:val="28"/>
        </w:rPr>
        <w:t xml:space="preserve">  </w:t>
      </w:r>
      <w:r w:rsidR="0082587C">
        <w:rPr>
          <w:sz w:val="28"/>
          <w:szCs w:val="28"/>
        </w:rPr>
        <w:t xml:space="preserve"> </w:t>
      </w:r>
      <w:r>
        <w:rPr>
          <w:sz w:val="28"/>
          <w:szCs w:val="28"/>
        </w:rPr>
        <w:t xml:space="preserve">This promotion </w:t>
      </w:r>
      <w:r w:rsidR="002E4E72">
        <w:rPr>
          <w:sz w:val="28"/>
          <w:szCs w:val="28"/>
        </w:rPr>
        <w:t>allows the</w:t>
      </w:r>
      <w:r w:rsidR="0082587C">
        <w:rPr>
          <w:sz w:val="28"/>
          <w:szCs w:val="28"/>
        </w:rPr>
        <w:t xml:space="preserve"> department </w:t>
      </w:r>
      <w:r w:rsidR="002E4E72">
        <w:rPr>
          <w:sz w:val="28"/>
          <w:szCs w:val="28"/>
        </w:rPr>
        <w:t xml:space="preserve">to provide </w:t>
      </w:r>
      <w:r w:rsidR="0082587C">
        <w:rPr>
          <w:sz w:val="28"/>
          <w:szCs w:val="28"/>
        </w:rPr>
        <w:t xml:space="preserve">24-hour supervision and Detective Hughes will be Green Oak Township’s first Detective.  </w:t>
      </w:r>
    </w:p>
    <w:p w14:paraId="06C84C78" w14:textId="1D2ED842" w:rsidR="00E50238" w:rsidRDefault="00E50238" w:rsidP="00E50238">
      <w:pPr>
        <w:rPr>
          <w:sz w:val="28"/>
          <w:szCs w:val="28"/>
        </w:rPr>
      </w:pPr>
      <w:r>
        <w:rPr>
          <w:sz w:val="28"/>
          <w:szCs w:val="28"/>
        </w:rPr>
        <w:t xml:space="preserve">Detective Hughes has worked for Green Oak Township Police Department since December 2004. Detective Hughes is an Assist Team Leader with the Livingston Regional SWAT Team. Detective Hughes is the Department’s lead firearms instructor, Evidence Technician and Field Training Officer. Detective Hughes was one of the lead investigators of the kidnapping that occurred at Olive Garden </w:t>
      </w:r>
      <w:r w:rsidR="00BD128F">
        <w:rPr>
          <w:sz w:val="28"/>
          <w:szCs w:val="28"/>
        </w:rPr>
        <w:t>in</w:t>
      </w:r>
      <w:r>
        <w:rPr>
          <w:sz w:val="28"/>
          <w:szCs w:val="28"/>
        </w:rPr>
        <w:t xml:space="preserve"> </w:t>
      </w:r>
      <w:r w:rsidR="00EF63BF">
        <w:rPr>
          <w:sz w:val="28"/>
          <w:szCs w:val="28"/>
        </w:rPr>
        <w:t>January 2010</w:t>
      </w:r>
      <w:r>
        <w:rPr>
          <w:sz w:val="28"/>
          <w:szCs w:val="28"/>
        </w:rPr>
        <w:t>. Detective Hughes has been a fantastic Officer and we look forward to having him in his new position.</w:t>
      </w:r>
    </w:p>
    <w:p w14:paraId="2BE7EA3A" w14:textId="5605DE55" w:rsidR="00E50238" w:rsidRDefault="00E50238" w:rsidP="00E50238">
      <w:pPr>
        <w:rPr>
          <w:sz w:val="28"/>
          <w:szCs w:val="28"/>
        </w:rPr>
      </w:pPr>
      <w:r>
        <w:rPr>
          <w:sz w:val="28"/>
          <w:szCs w:val="28"/>
        </w:rPr>
        <w:t xml:space="preserve">Sergeant Besso has worked for Green Oak Township Police Department since October 2015. Sergeant Besso </w:t>
      </w:r>
      <w:r w:rsidR="005B724D">
        <w:rPr>
          <w:sz w:val="28"/>
          <w:szCs w:val="28"/>
        </w:rPr>
        <w:t xml:space="preserve">is an Operator with the Livingston Regional SWAT Team. Sergeant Besso is </w:t>
      </w:r>
      <w:r w:rsidR="002E4E72">
        <w:rPr>
          <w:sz w:val="28"/>
          <w:szCs w:val="28"/>
        </w:rPr>
        <w:t xml:space="preserve">also, </w:t>
      </w:r>
      <w:r w:rsidR="005B724D">
        <w:rPr>
          <w:sz w:val="28"/>
          <w:szCs w:val="28"/>
        </w:rPr>
        <w:t xml:space="preserve">an Evidence Technician, Field Training </w:t>
      </w:r>
      <w:r w:rsidR="002E4E72">
        <w:rPr>
          <w:sz w:val="28"/>
          <w:szCs w:val="28"/>
        </w:rPr>
        <w:t>Officer,</w:t>
      </w:r>
      <w:r w:rsidR="005B724D">
        <w:rPr>
          <w:sz w:val="28"/>
          <w:szCs w:val="28"/>
        </w:rPr>
        <w:t xml:space="preserve"> and a CPR Instructor. Sergeant Besso </w:t>
      </w:r>
      <w:r w:rsidR="002E4E72">
        <w:rPr>
          <w:sz w:val="28"/>
          <w:szCs w:val="28"/>
        </w:rPr>
        <w:t xml:space="preserve">has always pushed herself which has made her a natural </w:t>
      </w:r>
      <w:r w:rsidR="005B724D">
        <w:rPr>
          <w:sz w:val="28"/>
          <w:szCs w:val="28"/>
        </w:rPr>
        <w:t>leader as an Officer</w:t>
      </w:r>
      <w:r w:rsidR="002E4E72">
        <w:rPr>
          <w:sz w:val="28"/>
          <w:szCs w:val="28"/>
        </w:rPr>
        <w:t>.  W</w:t>
      </w:r>
      <w:r w:rsidR="005B724D">
        <w:rPr>
          <w:sz w:val="28"/>
          <w:szCs w:val="28"/>
        </w:rPr>
        <w:t>e look forward to having her take a larger leadership role within the Department</w:t>
      </w:r>
      <w:r w:rsidR="002E4E72">
        <w:rPr>
          <w:sz w:val="28"/>
          <w:szCs w:val="28"/>
        </w:rPr>
        <w:t xml:space="preserve"> now that she will be a midnight patrol Sergeant</w:t>
      </w:r>
      <w:r w:rsidR="005B724D">
        <w:rPr>
          <w:sz w:val="28"/>
          <w:szCs w:val="28"/>
        </w:rPr>
        <w:t>.</w:t>
      </w:r>
    </w:p>
    <w:p w14:paraId="28A6864B" w14:textId="77D3BA94" w:rsidR="005B724D" w:rsidRPr="00E50238" w:rsidRDefault="005B724D" w:rsidP="00E50238">
      <w:pPr>
        <w:rPr>
          <w:sz w:val="28"/>
          <w:szCs w:val="28"/>
        </w:rPr>
      </w:pPr>
      <w:r>
        <w:rPr>
          <w:sz w:val="28"/>
          <w:szCs w:val="28"/>
        </w:rPr>
        <w:t xml:space="preserve">Sergeant Nisenbaum has worked for Green Oak Township Police Department since June of 2016. </w:t>
      </w:r>
      <w:r w:rsidR="002E4E72">
        <w:rPr>
          <w:sz w:val="28"/>
          <w:szCs w:val="28"/>
        </w:rPr>
        <w:t xml:space="preserve">Sergeant Nisenbaum has continued to learn and gain knowledge throughout his career. </w:t>
      </w:r>
      <w:r>
        <w:rPr>
          <w:sz w:val="28"/>
          <w:szCs w:val="28"/>
        </w:rPr>
        <w:t xml:space="preserve">Sergeant Nisenbaum is a Negotiator with </w:t>
      </w:r>
      <w:r w:rsidR="008E393B">
        <w:rPr>
          <w:sz w:val="28"/>
          <w:szCs w:val="28"/>
        </w:rPr>
        <w:t xml:space="preserve">the </w:t>
      </w:r>
      <w:r w:rsidR="00EF63BF">
        <w:rPr>
          <w:sz w:val="28"/>
          <w:szCs w:val="28"/>
        </w:rPr>
        <w:t xml:space="preserve">Livingston Regional Crisis Negotiation </w:t>
      </w:r>
      <w:r>
        <w:rPr>
          <w:sz w:val="28"/>
          <w:szCs w:val="28"/>
        </w:rPr>
        <w:t xml:space="preserve">Team. Sergeant Nisenbaum was the responding Officer to the </w:t>
      </w:r>
      <w:r w:rsidR="008E393B">
        <w:rPr>
          <w:sz w:val="28"/>
          <w:szCs w:val="28"/>
        </w:rPr>
        <w:t>Breaking and Entering of Medawar Jeweler</w:t>
      </w:r>
      <w:r w:rsidR="00EF63BF">
        <w:rPr>
          <w:sz w:val="28"/>
          <w:szCs w:val="28"/>
        </w:rPr>
        <w:t>s</w:t>
      </w:r>
      <w:r w:rsidR="008E393B">
        <w:rPr>
          <w:sz w:val="28"/>
          <w:szCs w:val="28"/>
        </w:rPr>
        <w:t xml:space="preserve"> </w:t>
      </w:r>
      <w:r w:rsidR="00BD128F">
        <w:rPr>
          <w:sz w:val="28"/>
          <w:szCs w:val="28"/>
        </w:rPr>
        <w:t>i</w:t>
      </w:r>
      <w:r w:rsidR="008E393B">
        <w:rPr>
          <w:sz w:val="28"/>
          <w:szCs w:val="28"/>
        </w:rPr>
        <w:t xml:space="preserve">n </w:t>
      </w:r>
      <w:r w:rsidR="00EF63BF">
        <w:rPr>
          <w:sz w:val="28"/>
          <w:szCs w:val="28"/>
        </w:rPr>
        <w:t>November 2018</w:t>
      </w:r>
      <w:r w:rsidR="002E4E72">
        <w:rPr>
          <w:sz w:val="28"/>
          <w:szCs w:val="28"/>
        </w:rPr>
        <w:t xml:space="preserve">, where he </w:t>
      </w:r>
      <w:r w:rsidR="008E393B">
        <w:rPr>
          <w:sz w:val="28"/>
          <w:szCs w:val="28"/>
        </w:rPr>
        <w:t xml:space="preserve">was able to locate the suspect and take him into custody after a foot </w:t>
      </w:r>
      <w:r w:rsidR="002E4E72">
        <w:rPr>
          <w:sz w:val="28"/>
          <w:szCs w:val="28"/>
        </w:rPr>
        <w:t>pursuit</w:t>
      </w:r>
      <w:r w:rsidR="008E393B">
        <w:rPr>
          <w:sz w:val="28"/>
          <w:szCs w:val="28"/>
        </w:rPr>
        <w:t xml:space="preserve">. </w:t>
      </w:r>
      <w:r w:rsidR="002E4E72">
        <w:rPr>
          <w:sz w:val="28"/>
          <w:szCs w:val="28"/>
        </w:rPr>
        <w:t xml:space="preserve"> As a patrol midnight Sergeant, his dedication and commitment to this department will help shape the careers of other Officers as he </w:t>
      </w:r>
      <w:r w:rsidR="008E393B">
        <w:rPr>
          <w:sz w:val="28"/>
          <w:szCs w:val="28"/>
        </w:rPr>
        <w:t>tak</w:t>
      </w:r>
      <w:r w:rsidR="002E4E72">
        <w:rPr>
          <w:sz w:val="28"/>
          <w:szCs w:val="28"/>
        </w:rPr>
        <w:t>es</w:t>
      </w:r>
      <w:r w:rsidR="008E393B">
        <w:rPr>
          <w:sz w:val="28"/>
          <w:szCs w:val="28"/>
        </w:rPr>
        <w:t xml:space="preserve"> on </w:t>
      </w:r>
      <w:r w:rsidR="002E4E72">
        <w:rPr>
          <w:sz w:val="28"/>
          <w:szCs w:val="28"/>
        </w:rPr>
        <w:t>this new</w:t>
      </w:r>
      <w:r w:rsidR="008E393B">
        <w:rPr>
          <w:sz w:val="28"/>
          <w:szCs w:val="28"/>
        </w:rPr>
        <w:t xml:space="preserve"> leadership role</w:t>
      </w:r>
      <w:r w:rsidR="002E4E72">
        <w:rPr>
          <w:sz w:val="28"/>
          <w:szCs w:val="28"/>
        </w:rPr>
        <w:t>.</w:t>
      </w:r>
      <w:r w:rsidR="008E393B">
        <w:rPr>
          <w:sz w:val="28"/>
          <w:szCs w:val="28"/>
        </w:rPr>
        <w:t xml:space="preserve"> </w:t>
      </w:r>
    </w:p>
    <w:sectPr w:rsidR="005B724D" w:rsidRPr="00E50238" w:rsidSect="003C3D84">
      <w:headerReference w:type="default" r:id="rId6"/>
      <w:pgSz w:w="12240" w:h="15840"/>
      <w:pgMar w:top="1440" w:right="72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81C74F" w14:textId="77777777" w:rsidR="00FC0401" w:rsidRDefault="00FC0401" w:rsidP="003C3D84">
      <w:pPr>
        <w:spacing w:after="0" w:line="240" w:lineRule="auto"/>
      </w:pPr>
      <w:r>
        <w:separator/>
      </w:r>
    </w:p>
  </w:endnote>
  <w:endnote w:type="continuationSeparator" w:id="0">
    <w:p w14:paraId="1CDE653D" w14:textId="77777777" w:rsidR="00FC0401" w:rsidRDefault="00FC0401" w:rsidP="003C3D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mprint MT Shadow">
    <w:panose1 w:val="04020605060303030202"/>
    <w:charset w:val="00"/>
    <w:family w:val="decorativ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5111F8" w14:textId="77777777" w:rsidR="00FC0401" w:rsidRDefault="00FC0401" w:rsidP="003C3D84">
      <w:pPr>
        <w:spacing w:after="0" w:line="240" w:lineRule="auto"/>
      </w:pPr>
      <w:r>
        <w:separator/>
      </w:r>
    </w:p>
  </w:footnote>
  <w:footnote w:type="continuationSeparator" w:id="0">
    <w:p w14:paraId="37127D3B" w14:textId="77777777" w:rsidR="00FC0401" w:rsidRDefault="00FC0401" w:rsidP="003C3D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78ED0" w14:textId="6BA8C75A" w:rsidR="003C3D84" w:rsidRDefault="00661443" w:rsidP="003C3D84">
    <w:pPr>
      <w:pStyle w:val="Header"/>
    </w:pPr>
    <w:r>
      <w:rPr>
        <w:noProof/>
      </w:rPr>
      <mc:AlternateContent>
        <mc:Choice Requires="wps">
          <w:drawing>
            <wp:anchor distT="45720" distB="45720" distL="114300" distR="114300" simplePos="0" relativeHeight="251656192" behindDoc="0" locked="0" layoutInCell="1" allowOverlap="1" wp14:anchorId="12A14BD1" wp14:editId="43FF2702">
              <wp:simplePos x="0" y="0"/>
              <wp:positionH relativeFrom="column">
                <wp:posOffset>429431</wp:posOffset>
              </wp:positionH>
              <wp:positionV relativeFrom="paragraph">
                <wp:posOffset>-104102</wp:posOffset>
              </wp:positionV>
              <wp:extent cx="5151755" cy="627380"/>
              <wp:effectExtent l="0" t="0" r="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755" cy="627380"/>
                      </a:xfrm>
                      <a:prstGeom prst="rect">
                        <a:avLst/>
                      </a:prstGeom>
                      <a:solidFill>
                        <a:srgbClr val="FFFFFF"/>
                      </a:solidFill>
                      <a:ln w="9525">
                        <a:noFill/>
                        <a:miter lim="800000"/>
                        <a:headEnd/>
                        <a:tailEnd/>
                      </a:ln>
                    </wps:spPr>
                    <wps:txbx>
                      <w:txbxContent>
                        <w:p w14:paraId="4064D64F" w14:textId="6BA87A8B" w:rsidR="00170756" w:rsidRDefault="00661443" w:rsidP="00170756">
                          <w:pPr>
                            <w:spacing w:after="0" w:line="240" w:lineRule="auto"/>
                            <w:jc w:val="center"/>
                            <w:rPr>
                              <w:rFonts w:ascii="Imprint MT Shadow" w:hAnsi="Imprint MT Shadow"/>
                              <w:sz w:val="44"/>
                              <w:szCs w:val="44"/>
                            </w:rPr>
                          </w:pPr>
                          <w:r w:rsidRPr="00F02F62">
                            <w:rPr>
                              <w:rFonts w:ascii="Imprint MT Shadow" w:hAnsi="Imprint MT Shadow"/>
                              <w:sz w:val="44"/>
                              <w:szCs w:val="44"/>
                            </w:rPr>
                            <w:t>Green Oak Charter Township Police</w:t>
                          </w:r>
                        </w:p>
                        <w:p w14:paraId="39721218" w14:textId="5B5D3118" w:rsidR="00170756" w:rsidRPr="00170756" w:rsidRDefault="00170756" w:rsidP="00170756">
                          <w:pPr>
                            <w:spacing w:after="0" w:line="240" w:lineRule="auto"/>
                            <w:jc w:val="center"/>
                            <w:rPr>
                              <w:rFonts w:ascii="Imprint MT Shadow" w:hAnsi="Imprint MT Shadow"/>
                              <w:sz w:val="16"/>
                              <w:szCs w:val="16"/>
                            </w:rPr>
                          </w:pPr>
                          <w:r w:rsidRPr="00170756">
                            <w:rPr>
                              <w:rFonts w:ascii="Imprint MT Shadow" w:hAnsi="Imprint MT Shadow"/>
                              <w:sz w:val="16"/>
                              <w:szCs w:val="16"/>
                            </w:rPr>
                            <w:t>9400 Whitmore Lake Rd. Brighton, MI 48116</w:t>
                          </w:r>
                        </w:p>
                        <w:p w14:paraId="73315CF1" w14:textId="4E2D716A" w:rsidR="00661443" w:rsidRPr="00F02F62" w:rsidRDefault="00661443" w:rsidP="00661443">
                          <w:pPr>
                            <w:jc w:val="center"/>
                            <w:rPr>
                              <w:rFonts w:ascii="Imprint MT Shadow" w:hAnsi="Imprint MT Shadow"/>
                              <w:sz w:val="44"/>
                              <w:szCs w:val="44"/>
                            </w:rPr>
                          </w:pPr>
                          <w:r w:rsidRPr="00F02F62">
                            <w:rPr>
                              <w:rFonts w:ascii="Imprint MT Shadow" w:hAnsi="Imprint MT Shadow"/>
                              <w:sz w:val="44"/>
                              <w:szCs w:val="4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A14BD1" id="_x0000_t202" coordsize="21600,21600" o:spt="202" path="m,l,21600r21600,l21600,xe">
              <v:stroke joinstyle="miter"/>
              <v:path gradientshapeok="t" o:connecttype="rect"/>
            </v:shapetype>
            <v:shape id="Text Box 2" o:spid="_x0000_s1026" type="#_x0000_t202" style="position:absolute;margin-left:33.8pt;margin-top:-8.2pt;width:405.65pt;height:49.4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" stroked="f">
              <v:textbox>
                <w:txbxContent>
                  <w:p w14:paraId="4064D64F" w14:textId="6BA87A8B" w:rsidR="00170756" w:rsidRDefault="00661443" w:rsidP="00170756">
                    <w:pPr>
                      <w:spacing w:after="0" w:line="240" w:lineRule="auto"/>
                      <w:jc w:val="center"/>
                      <w:rPr>
                        <w:rFonts w:ascii="Imprint MT Shadow" w:hAnsi="Imprint MT Shadow"/>
                        <w:sz w:val="44"/>
                        <w:szCs w:val="44"/>
                      </w:rPr>
                    </w:pPr>
                    <w:r w:rsidRPr="00F02F62">
                      <w:rPr>
                        <w:rFonts w:ascii="Imprint MT Shadow" w:hAnsi="Imprint MT Shadow"/>
                        <w:sz w:val="44"/>
                        <w:szCs w:val="44"/>
                      </w:rPr>
                      <w:t>Green Oak Charter Township Police</w:t>
                    </w:r>
                  </w:p>
                  <w:p w14:paraId="39721218" w14:textId="5B5D3118" w:rsidR="00170756" w:rsidRPr="00170756" w:rsidRDefault="00170756" w:rsidP="00170756">
                    <w:pPr>
                      <w:spacing w:after="0" w:line="240" w:lineRule="auto"/>
                      <w:jc w:val="center"/>
                      <w:rPr>
                        <w:rFonts w:ascii="Imprint MT Shadow" w:hAnsi="Imprint MT Shadow"/>
                        <w:sz w:val="16"/>
                        <w:szCs w:val="16"/>
                      </w:rPr>
                    </w:pPr>
                    <w:r w:rsidRPr="00170756">
                      <w:rPr>
                        <w:rFonts w:ascii="Imprint MT Shadow" w:hAnsi="Imprint MT Shadow"/>
                        <w:sz w:val="16"/>
                        <w:szCs w:val="16"/>
                      </w:rPr>
                      <w:t>9400 Whitmore Lake Rd. Brighton, MI 48116</w:t>
                    </w:r>
                  </w:p>
                  <w:p w14:paraId="73315CF1" w14:textId="4E2D716A" w:rsidR="00661443" w:rsidRPr="00F02F62" w:rsidRDefault="00661443" w:rsidP="00661443">
                    <w:pPr>
                      <w:jc w:val="center"/>
                      <w:rPr>
                        <w:rFonts w:ascii="Imprint MT Shadow" w:hAnsi="Imprint MT Shadow"/>
                        <w:sz w:val="44"/>
                        <w:szCs w:val="44"/>
                      </w:rPr>
                    </w:pPr>
                    <w:r w:rsidRPr="00F02F62">
                      <w:rPr>
                        <w:rFonts w:ascii="Imprint MT Shadow" w:hAnsi="Imprint MT Shadow"/>
                        <w:sz w:val="44"/>
                        <w:szCs w:val="44"/>
                      </w:rPr>
                      <w:t xml:space="preserve"> </w:t>
                    </w:r>
                  </w:p>
                </w:txbxContent>
              </v:textbox>
              <w10:wrap type="square"/>
            </v:shape>
          </w:pict>
        </mc:Fallback>
      </mc:AlternateContent>
    </w:r>
    <w:r w:rsidR="003C3D84">
      <w:t xml:space="preserve">   </w:t>
    </w:r>
  </w:p>
  <w:p w14:paraId="747D16DE" w14:textId="139BAA0C" w:rsidR="003C3D84" w:rsidRDefault="00170756" w:rsidP="003C3D84">
    <w:pPr>
      <w:pStyle w:val="Header"/>
      <w:ind w:left="-720"/>
    </w:pPr>
    <w:r>
      <w:rPr>
        <w:noProof/>
      </w:rPr>
      <mc:AlternateContent>
        <mc:Choice Requires="wps">
          <w:drawing>
            <wp:anchor distT="0" distB="0" distL="114300" distR="114300" simplePos="0" relativeHeight="251659264" behindDoc="0" locked="0" layoutInCell="1" allowOverlap="1" wp14:anchorId="319E8C9B" wp14:editId="20F8BFDB">
              <wp:simplePos x="0" y="0"/>
              <wp:positionH relativeFrom="column">
                <wp:posOffset>2006221</wp:posOffset>
              </wp:positionH>
              <wp:positionV relativeFrom="paragraph">
                <wp:posOffset>360083</wp:posOffset>
              </wp:positionV>
              <wp:extent cx="1937982" cy="238836"/>
              <wp:effectExtent l="0" t="0" r="0" b="0"/>
              <wp:wrapNone/>
              <wp:docPr id="32" name="Text Box 32"/>
              <wp:cNvGraphicFramePr/>
              <a:graphic xmlns:a="http://schemas.openxmlformats.org/drawingml/2006/main">
                <a:graphicData uri="http://schemas.microsoft.com/office/word/2010/wordprocessingShape">
                  <wps:wsp>
                    <wps:cNvSpPr txBox="1"/>
                    <wps:spPr>
                      <a:xfrm>
                        <a:off x="0" y="0"/>
                        <a:ext cx="1937982" cy="238836"/>
                      </a:xfrm>
                      <a:prstGeom prst="rect">
                        <a:avLst/>
                      </a:prstGeom>
                      <a:noFill/>
                      <a:ln w="6350">
                        <a:noFill/>
                      </a:ln>
                    </wps:spPr>
                    <wps:txbx>
                      <w:txbxContent>
                        <w:p w14:paraId="6EFF53B8" w14:textId="5E99EB77" w:rsidR="00170756" w:rsidRPr="00B3307A" w:rsidRDefault="00170756" w:rsidP="00B3307A">
                          <w:pPr>
                            <w:spacing w:after="0" w:line="240" w:lineRule="auto"/>
                            <w:jc w:val="both"/>
                            <w:rPr>
                              <w:sz w:val="16"/>
                              <w:szCs w:val="16"/>
                            </w:rPr>
                          </w:pPr>
                          <w:r w:rsidRPr="00B3307A">
                            <w:rPr>
                              <w:sz w:val="16"/>
                              <w:szCs w:val="16"/>
                            </w:rPr>
                            <w:t xml:space="preserve">Office:810-231-9626 </w:t>
                          </w:r>
                          <w:r w:rsidR="00B3307A">
                            <w:rPr>
                              <w:sz w:val="16"/>
                              <w:szCs w:val="16"/>
                            </w:rPr>
                            <w:t xml:space="preserve">  </w:t>
                          </w:r>
                          <w:r w:rsidRPr="00B3307A">
                            <w:rPr>
                              <w:sz w:val="16"/>
                              <w:szCs w:val="16"/>
                            </w:rPr>
                            <w:t>Fax: 810-231-9627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E8C9B" id="Text Box 32" o:spid="_x0000_s1027" type="#_x0000_t202" style="position:absolute;left:0;text-align:left;margin-left:157.95pt;margin-top:28.35pt;width:152.6pt;height:1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" filled="f" stroked="f" strokeweight=".5pt">
              <v:textbox>
                <w:txbxContent>
                  <w:p w14:paraId="6EFF53B8" w14:textId="5E99EB77" w:rsidR="00170756" w:rsidRPr="00B3307A" w:rsidRDefault="00170756" w:rsidP="00B3307A">
                    <w:pPr>
                      <w:spacing w:after="0" w:line="240" w:lineRule="auto"/>
                      <w:jc w:val="both"/>
                      <w:rPr>
                        <w:sz w:val="16"/>
                        <w:szCs w:val="16"/>
                      </w:rPr>
                    </w:pPr>
                    <w:r w:rsidRPr="00B3307A">
                      <w:rPr>
                        <w:sz w:val="16"/>
                        <w:szCs w:val="16"/>
                      </w:rPr>
                      <w:t xml:space="preserve">Office:810-231-9626 </w:t>
                    </w:r>
                    <w:r w:rsidR="00B3307A">
                      <w:rPr>
                        <w:sz w:val="16"/>
                        <w:szCs w:val="16"/>
                      </w:rPr>
                      <w:t xml:space="preserve">  </w:t>
                    </w:r>
                    <w:r w:rsidRPr="00B3307A">
                      <w:rPr>
                        <w:sz w:val="16"/>
                        <w:szCs w:val="16"/>
                      </w:rPr>
                      <w:t>Fax: 810-231-9627</w:t>
                    </w:r>
                  </w:p>
                </w:txbxContent>
              </v:textbox>
            </v:shape>
          </w:pict>
        </mc:Fallback>
      </mc:AlternateContent>
    </w:r>
    <w:r w:rsidR="00F02F62">
      <w:rPr>
        <w:noProof/>
      </w:rPr>
      <mc:AlternateContent>
        <mc:Choice Requires="wps">
          <w:drawing>
            <wp:anchor distT="45720" distB="45720" distL="114300" distR="114300" simplePos="0" relativeHeight="251657216" behindDoc="1" locked="0" layoutInCell="1" allowOverlap="1" wp14:anchorId="762CC90E" wp14:editId="405B6584">
              <wp:simplePos x="0" y="0"/>
              <wp:positionH relativeFrom="column">
                <wp:posOffset>279088</wp:posOffset>
              </wp:positionH>
              <wp:positionV relativeFrom="page">
                <wp:posOffset>749442</wp:posOffset>
              </wp:positionV>
              <wp:extent cx="1777365" cy="395605"/>
              <wp:effectExtent l="0" t="0" r="0" b="4445"/>
              <wp:wrapNone/>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7365" cy="395605"/>
                      </a:xfrm>
                      <a:prstGeom prst="rect">
                        <a:avLst/>
                      </a:prstGeom>
                      <a:noFill/>
                      <a:ln w="9525">
                        <a:noFill/>
                        <a:miter lim="800000"/>
                        <a:headEnd/>
                        <a:tailEnd/>
                      </a:ln>
                    </wps:spPr>
                    <wps:txbx>
                      <w:txbxContent>
                        <w:p w14:paraId="7A6163EE" w14:textId="0AE34E18" w:rsidR="00661443" w:rsidRPr="00F02F62" w:rsidRDefault="00661443" w:rsidP="00B3307A">
                          <w:pPr>
                            <w:spacing w:before="60" w:after="0" w:line="240" w:lineRule="auto"/>
                            <w:ind w:left="-86"/>
                            <w:rPr>
                              <w:sz w:val="16"/>
                              <w:szCs w:val="16"/>
                            </w:rPr>
                          </w:pPr>
                          <w:r w:rsidRPr="00F02F62">
                            <w:rPr>
                              <w:sz w:val="16"/>
                              <w:szCs w:val="16"/>
                            </w:rPr>
                            <w:t>Chief Steve Kramer</w:t>
                          </w:r>
                          <w:r w:rsidR="00170756">
                            <w:rPr>
                              <w:sz w:val="16"/>
                              <w:szCs w:val="16"/>
                            </w:rPr>
                            <w:tab/>
                          </w:r>
                          <w:r w:rsidR="00170756">
                            <w:rPr>
                              <w:sz w:val="16"/>
                              <w:szCs w:val="16"/>
                            </w:rPr>
                            <w:tab/>
                          </w:r>
                        </w:p>
                        <w:p w14:paraId="79979FB0" w14:textId="314751BB" w:rsidR="00661443" w:rsidRPr="00F02F62" w:rsidRDefault="00661443" w:rsidP="00F02F62">
                          <w:pPr>
                            <w:spacing w:after="0" w:line="240" w:lineRule="auto"/>
                            <w:ind w:left="-450" w:firstLine="360"/>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CC90E" id="_x0000_s1028" type="#_x0000_t202" style="position:absolute;left:0;text-align:left;margin-left:22pt;margin-top:59pt;width:139.95pt;height:31.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" filled="f" stroked="f">
              <v:textbox>
                <w:txbxContent>
                  <w:p w14:paraId="7A6163EE" w14:textId="0AE34E18" w:rsidR="00661443" w:rsidRPr="00F02F62" w:rsidRDefault="00661443" w:rsidP="00B3307A">
                    <w:pPr>
                      <w:spacing w:before="60" w:after="0" w:line="240" w:lineRule="auto"/>
                      <w:ind w:left="-86"/>
                      <w:rPr>
                        <w:sz w:val="16"/>
                        <w:szCs w:val="16"/>
                      </w:rPr>
                    </w:pPr>
                    <w:r w:rsidRPr="00F02F62">
                      <w:rPr>
                        <w:sz w:val="16"/>
                        <w:szCs w:val="16"/>
                      </w:rPr>
                      <w:t>Chief Steve Kramer</w:t>
                    </w:r>
                    <w:r w:rsidR="00170756">
                      <w:rPr>
                        <w:sz w:val="16"/>
                        <w:szCs w:val="16"/>
                      </w:rPr>
                      <w:tab/>
                    </w:r>
                    <w:r w:rsidR="00170756">
                      <w:rPr>
                        <w:sz w:val="16"/>
                        <w:szCs w:val="16"/>
                      </w:rPr>
                      <w:tab/>
                    </w:r>
                  </w:p>
                  <w:p w14:paraId="79979FB0" w14:textId="314751BB" w:rsidR="00661443" w:rsidRPr="00F02F62" w:rsidRDefault="00661443" w:rsidP="00F02F62">
                    <w:pPr>
                      <w:spacing w:after="0" w:line="240" w:lineRule="auto"/>
                      <w:ind w:left="-450" w:firstLine="360"/>
                      <w:rPr>
                        <w:sz w:val="16"/>
                        <w:szCs w:val="16"/>
                      </w:rPr>
                    </w:pPr>
                  </w:p>
                </w:txbxContent>
              </v:textbox>
              <w10:wrap anchory="page"/>
            </v:shape>
          </w:pict>
        </mc:Fallback>
      </mc:AlternateContent>
    </w:r>
    <w:r w:rsidR="00F02F62">
      <w:rPr>
        <w:noProof/>
      </w:rPr>
      <w:drawing>
        <wp:inline distT="0" distB="0" distL="0" distR="0" wp14:anchorId="322C6AA5" wp14:editId="6D8764A6">
          <wp:extent cx="750229" cy="750229"/>
          <wp:effectExtent l="0" t="0" r="0" b="0"/>
          <wp:docPr id="31" name="Picture 3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0229" cy="750229"/>
                  </a:xfrm>
                  <a:prstGeom prst="rect">
                    <a:avLst/>
                  </a:prstGeom>
                  <a:noFill/>
                  <a:ln>
                    <a:noFill/>
                  </a:ln>
                </pic:spPr>
              </pic:pic>
            </a:graphicData>
          </a:graphic>
        </wp:inline>
      </w:drawing>
    </w:r>
    <w:r w:rsidR="00F02F62">
      <w:rPr>
        <w:noProof/>
      </w:rPr>
      <mc:AlternateContent>
        <mc:Choice Requires="wps">
          <w:drawing>
            <wp:anchor distT="45720" distB="45720" distL="114300" distR="114300" simplePos="0" relativeHeight="251658240" behindDoc="0" locked="0" layoutInCell="1" allowOverlap="1" wp14:anchorId="625D804C" wp14:editId="78365317">
              <wp:simplePos x="0" y="0"/>
              <wp:positionH relativeFrom="column">
                <wp:posOffset>3937000</wp:posOffset>
              </wp:positionH>
              <wp:positionV relativeFrom="paragraph">
                <wp:posOffset>298450</wp:posOffset>
              </wp:positionV>
              <wp:extent cx="1862455" cy="361315"/>
              <wp:effectExtent l="0" t="0" r="0" b="635"/>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2455" cy="361315"/>
                      </a:xfrm>
                      <a:prstGeom prst="rect">
                        <a:avLst/>
                      </a:prstGeom>
                      <a:noFill/>
                      <a:ln w="9525">
                        <a:noFill/>
                        <a:miter lim="800000"/>
                        <a:headEnd/>
                        <a:tailEnd/>
                      </a:ln>
                    </wps:spPr>
                    <wps:txbx>
                      <w:txbxContent>
                        <w:p w14:paraId="2344E419" w14:textId="122B889F" w:rsidR="00CE1066" w:rsidRPr="00F02F62" w:rsidRDefault="00CE1066" w:rsidP="00B3307A">
                          <w:pPr>
                            <w:spacing w:before="60" w:after="0" w:line="240" w:lineRule="auto"/>
                            <w:jc w:val="right"/>
                            <w:rPr>
                              <w:sz w:val="16"/>
                              <w:szCs w:val="16"/>
                            </w:rPr>
                          </w:pPr>
                          <w:r w:rsidRPr="00F02F62">
                            <w:rPr>
                              <w:sz w:val="16"/>
                              <w:szCs w:val="16"/>
                            </w:rPr>
                            <w:t>Deputy Chief Rob Bradford</w:t>
                          </w:r>
                        </w:p>
                        <w:p w14:paraId="2B24E546" w14:textId="18174163" w:rsidR="00CE1066" w:rsidRPr="00F02F62" w:rsidRDefault="00CE1066" w:rsidP="00F02F62">
                          <w:pPr>
                            <w:spacing w:after="0" w:line="240" w:lineRule="auto"/>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5D804C" id="_x0000_s1029" type="#_x0000_t202" style="position:absolute;left:0;text-align:left;margin-left:310pt;margin-top:23.5pt;width:146.65pt;height:28.4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" filled="f" stroked="f">
              <v:textbox>
                <w:txbxContent>
                  <w:p w14:paraId="2344E419" w14:textId="122B889F" w:rsidR="00CE1066" w:rsidRPr="00F02F62" w:rsidRDefault="00CE1066" w:rsidP="00B3307A">
                    <w:pPr>
                      <w:spacing w:before="60" w:after="0" w:line="240" w:lineRule="auto"/>
                      <w:jc w:val="right"/>
                      <w:rPr>
                        <w:sz w:val="16"/>
                        <w:szCs w:val="16"/>
                      </w:rPr>
                    </w:pPr>
                    <w:r w:rsidRPr="00F02F62">
                      <w:rPr>
                        <w:sz w:val="16"/>
                        <w:szCs w:val="16"/>
                      </w:rPr>
                      <w:t>Deputy Chief Rob Bradford</w:t>
                    </w:r>
                  </w:p>
                  <w:p w14:paraId="2B24E546" w14:textId="18174163" w:rsidR="00CE1066" w:rsidRPr="00F02F62" w:rsidRDefault="00CE1066" w:rsidP="00F02F62">
                    <w:pPr>
                      <w:spacing w:after="0" w:line="240" w:lineRule="auto"/>
                      <w:jc w:val="right"/>
                      <w:rPr>
                        <w:sz w:val="16"/>
                        <w:szCs w:val="16"/>
                      </w:rPr>
                    </w:pPr>
                  </w:p>
                </w:txbxContent>
              </v:textbox>
              <w10:wrap type="square"/>
            </v:shape>
          </w:pict>
        </mc:Fallback>
      </mc:AlternateContent>
    </w:r>
    <w:r w:rsidR="003C3D84">
      <w:rPr>
        <w:noProof/>
      </w:rPr>
      <w:drawing>
        <wp:anchor distT="0" distB="0" distL="114300" distR="114300" simplePos="0" relativeHeight="251655168" behindDoc="1" locked="0" layoutInCell="1" allowOverlap="1" wp14:anchorId="0B813BED" wp14:editId="5A017088">
          <wp:simplePos x="0" y="0"/>
          <wp:positionH relativeFrom="margin">
            <wp:posOffset>5820410</wp:posOffset>
          </wp:positionH>
          <wp:positionV relativeFrom="topMargin">
            <wp:posOffset>450215</wp:posOffset>
          </wp:positionV>
          <wp:extent cx="593090" cy="765810"/>
          <wp:effectExtent l="0" t="0" r="0" b="0"/>
          <wp:wrapThrough wrapText="bothSides">
            <wp:wrapPolygon edited="0">
              <wp:start x="4163" y="0"/>
              <wp:lineTo x="0" y="3224"/>
              <wp:lineTo x="0" y="20418"/>
              <wp:lineTo x="6244" y="20955"/>
              <wp:lineTo x="14570" y="20955"/>
              <wp:lineTo x="20814" y="20418"/>
              <wp:lineTo x="20814" y="3224"/>
              <wp:lineTo x="16651" y="0"/>
              <wp:lineTo x="4163" y="0"/>
            </wp:wrapPolygon>
          </wp:wrapThrough>
          <wp:docPr id="17" name="Picture 17"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93090" cy="7658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34436">
      <w:rPr>
        <w:noProof/>
      </w:rPr>
      <w:pict w14:anchorId="717DB43A">
        <v:rect id="_x0000_s1025" style="position:absolute;left:0;text-align:left;margin-left:18pt;margin-top:-44.4pt;width:6in;height:1.5pt;z-index:-251656192;mso-position-horizontal-relative:text;mso-position-vertical-relative:margin" o:hrpct="800" o:hralign="center" o:hrstd="t" o:hrnoshade="t" o:hr="t" fillcolor="#4472c4 [3204]" stroked="f">
          <w10:wrap anchory="margin"/>
        </v:rect>
      </w:pict>
    </w:r>
  </w:p>
  <w:p w14:paraId="55223D60" w14:textId="026DC257" w:rsidR="003C3D84" w:rsidRDefault="003C3D84" w:rsidP="003C3D84">
    <w:pPr>
      <w:pStyle w:val="Header"/>
      <w:ind w:hanging="720"/>
    </w:pPr>
    <w:r>
      <w:tab/>
    </w:r>
    <w:r>
      <w:tab/>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D84"/>
    <w:rsid w:val="00170756"/>
    <w:rsid w:val="001E1EDC"/>
    <w:rsid w:val="002E4E72"/>
    <w:rsid w:val="003C3D84"/>
    <w:rsid w:val="00500CB0"/>
    <w:rsid w:val="005A37C0"/>
    <w:rsid w:val="005B724D"/>
    <w:rsid w:val="00661443"/>
    <w:rsid w:val="0082587C"/>
    <w:rsid w:val="008E393B"/>
    <w:rsid w:val="00B3307A"/>
    <w:rsid w:val="00BD128F"/>
    <w:rsid w:val="00C011FB"/>
    <w:rsid w:val="00CE1066"/>
    <w:rsid w:val="00E50238"/>
    <w:rsid w:val="00E81096"/>
    <w:rsid w:val="00EF63BF"/>
    <w:rsid w:val="00F02F62"/>
    <w:rsid w:val="00FC04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35EDDC"/>
  <w15:chartTrackingRefBased/>
  <w15:docId w15:val="{0F86A532-EB86-4764-A67D-423AD6F91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3D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3D84"/>
  </w:style>
  <w:style w:type="paragraph" w:styleId="Footer">
    <w:name w:val="footer"/>
    <w:basedOn w:val="Normal"/>
    <w:link w:val="FooterChar"/>
    <w:uiPriority w:val="99"/>
    <w:unhideWhenUsed/>
    <w:rsid w:val="003C3D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3D84"/>
  </w:style>
  <w:style w:type="paragraph" w:styleId="Title">
    <w:name w:val="Title"/>
    <w:basedOn w:val="Normal"/>
    <w:next w:val="Normal"/>
    <w:link w:val="TitleChar"/>
    <w:uiPriority w:val="10"/>
    <w:qFormat/>
    <w:rsid w:val="003C3D84"/>
    <w:pPr>
      <w:pBdr>
        <w:top w:val="single" w:sz="12" w:space="1" w:color="auto"/>
      </w:pBd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C3D8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317</Words>
  <Characters>1812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Bradford</dc:creator>
  <cp:keywords/>
  <dc:description/>
  <cp:lastModifiedBy>Kramer, Steven</cp:lastModifiedBy>
  <cp:revision>2</cp:revision>
  <cp:lastPrinted>2023-04-05T21:09:00Z</cp:lastPrinted>
  <dcterms:created xsi:type="dcterms:W3CDTF">2023-04-05T21:11:00Z</dcterms:created>
  <dcterms:modified xsi:type="dcterms:W3CDTF">2023-04-05T21:11:00Z</dcterms:modified>
</cp:coreProperties>
</file>