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90C6" w14:textId="77777777" w:rsidR="003819FC" w:rsidRDefault="006C6941" w:rsidP="003819FC">
      <w:pPr>
        <w:pStyle w:val="Date"/>
        <w:ind w:firstLine="0"/>
        <w:jc w:val="left"/>
      </w:pPr>
      <w:r>
        <w:t xml:space="preserve"> </w:t>
      </w:r>
    </w:p>
    <w:p w14:paraId="343E6F5B" w14:textId="77667572" w:rsidR="00610E90" w:rsidRPr="00BB1DBB" w:rsidRDefault="00D24F1E" w:rsidP="00BB1DBB">
      <w:pPr>
        <w:pStyle w:val="Date"/>
      </w:pPr>
      <w:r>
        <w:t xml:space="preserve">January </w:t>
      </w:r>
      <w:r w:rsidR="007F7031">
        <w:t>5</w:t>
      </w:r>
      <w:r>
        <w:t>, 2023</w:t>
      </w:r>
    </w:p>
    <w:p w14:paraId="5A42D3CB" w14:textId="608E15E8" w:rsidR="00A75554" w:rsidRPr="00A75554" w:rsidRDefault="00C76A92" w:rsidP="00A75554">
      <w:pPr>
        <w:pStyle w:val="Title"/>
      </w:pPr>
      <w:r>
        <w:t xml:space="preserve">Le Boutique Upscale Resale </w:t>
      </w:r>
      <w:r w:rsidR="002F1A47">
        <w:t>Is</w:t>
      </w:r>
      <w:r>
        <w:t xml:space="preserve"> </w:t>
      </w:r>
      <w:r w:rsidR="003819FC">
        <w:t>for</w:t>
      </w:r>
      <w:r w:rsidR="002F1A47">
        <w:t xml:space="preserve"> Sale</w:t>
      </w:r>
      <w:r>
        <w:t>.</w:t>
      </w:r>
    </w:p>
    <w:p w14:paraId="50C3F580" w14:textId="4DBC63D0" w:rsidR="00610E90" w:rsidRPr="00BB1DBB" w:rsidRDefault="00C76A92" w:rsidP="00BB1DBB">
      <w:pPr>
        <w:pStyle w:val="Subtitle"/>
      </w:pPr>
      <w:r>
        <w:t>Celebrated Anchor store in downtown Howell, MI for sale.</w:t>
      </w:r>
    </w:p>
    <w:p w14:paraId="3BA15340" w14:textId="6496813D" w:rsidR="003446B6" w:rsidRDefault="00C76A92" w:rsidP="003446B6">
      <w:r>
        <w:rPr>
          <w:rStyle w:val="Strong"/>
        </w:rPr>
        <w:t>Howell</w:t>
      </w:r>
      <w:r w:rsidR="006F1CED" w:rsidRPr="00F333C1">
        <w:rPr>
          <w:rStyle w:val="Strong"/>
        </w:rPr>
        <w:t>—</w:t>
      </w:r>
      <w:r w:rsidR="00F333C1" w:rsidRPr="00F333C1">
        <w:rPr>
          <w:rStyle w:val="Strong"/>
        </w:rPr>
        <w:t xml:space="preserve"> </w:t>
      </w:r>
      <w:sdt>
        <w:sdtPr>
          <w:rPr>
            <w:rStyle w:val="Strong"/>
          </w:rPr>
          <w:alias w:val="Date:"/>
          <w:tag w:val="Date:"/>
          <w:id w:val="894537250"/>
          <w:placeholder>
            <w:docPart w:val="27407737D07B2F4D9C9B9C6E338231E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D24F1E">
            <w:rPr>
              <w:rStyle w:val="Strong"/>
            </w:rPr>
            <w:t xml:space="preserve">Jan. </w:t>
          </w:r>
          <w:r w:rsidR="002F1A47">
            <w:rPr>
              <w:rStyle w:val="Strong"/>
            </w:rPr>
            <w:t xml:space="preserve">7. </w:t>
          </w:r>
          <w:r w:rsidR="00D24F1E">
            <w:rPr>
              <w:rStyle w:val="Strong"/>
            </w:rPr>
            <w:t>2023</w:t>
          </w:r>
        </w:sdtContent>
      </w:sdt>
      <w:r w:rsidR="00F333C1">
        <w:rPr>
          <w:b/>
          <w:bCs/>
        </w:rPr>
        <w:t xml:space="preserve"> </w:t>
      </w:r>
      <w:r w:rsidR="006F1CED" w:rsidRPr="003128FF">
        <w:rPr>
          <w:rStyle w:val="Strong"/>
        </w:rPr>
        <w:t>—</w:t>
      </w:r>
      <w:r>
        <w:rPr>
          <w:rStyle w:val="Strong"/>
        </w:rPr>
        <w:t xml:space="preserve"> </w:t>
      </w:r>
      <w:r w:rsidR="006A0ACA">
        <w:t>A landmark retail store on Grand River in downtown Howell is up for sale.  Le Boutique has been an integral part of the community since 2004</w:t>
      </w:r>
      <w:r w:rsidR="007F7031">
        <w:t xml:space="preserve">, </w:t>
      </w:r>
      <w:r w:rsidR="006A0ACA">
        <w:t xml:space="preserve">has been </w:t>
      </w:r>
      <w:r w:rsidR="003819FC">
        <w:t>designated a</w:t>
      </w:r>
      <w:r w:rsidR="006A0ACA">
        <w:t xml:space="preserve"> destination by </w:t>
      </w:r>
      <w:r w:rsidR="003446B6">
        <w:t xml:space="preserve">the </w:t>
      </w:r>
      <w:r w:rsidR="002F1A47">
        <w:t>Livingston County V</w:t>
      </w:r>
      <w:r w:rsidR="003446B6">
        <w:t>isitor</w:t>
      </w:r>
      <w:r w:rsidR="002F1A47">
        <w:t>’s B</w:t>
      </w:r>
      <w:r w:rsidR="006A0ACA">
        <w:t>ureau</w:t>
      </w:r>
      <w:r w:rsidR="007F7031">
        <w:t xml:space="preserve">. and hosts </w:t>
      </w:r>
      <w:r w:rsidR="002F1A47">
        <w:t>numerous</w:t>
      </w:r>
      <w:r w:rsidR="006A0ACA">
        <w:t xml:space="preserve"> </w:t>
      </w:r>
      <w:r w:rsidR="003819FC">
        <w:t xml:space="preserve">charter </w:t>
      </w:r>
      <w:r w:rsidR="006A0ACA">
        <w:t xml:space="preserve">bus tours.  </w:t>
      </w:r>
      <w:r w:rsidR="003446B6">
        <w:t>Owner, Mary Ann McCray has announced her desire to join her husband in retirement.</w:t>
      </w:r>
    </w:p>
    <w:p w14:paraId="0AF152AA" w14:textId="15260B88" w:rsidR="00466633" w:rsidRPr="00BB1DBB" w:rsidRDefault="00891CD8" w:rsidP="003446B6">
      <w:sdt>
        <w:sdtPr>
          <w:rPr>
            <w:rStyle w:val="Strong"/>
          </w:rPr>
          <w:alias w:val="Enter Heading 1:"/>
          <w:tag w:val="Enter Heading 1:"/>
          <w:id w:val="1825304973"/>
          <w:placeholder>
            <w:docPart w:val="108C057672060743A80557617AF9BC67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  <w:i w:val="0"/>
          </w:rPr>
        </w:sdtEndPr>
        <w:sdtContent>
          <w:r w:rsidR="00A058ED" w:rsidRPr="003446B6">
            <w:rPr>
              <w:rStyle w:val="Strong"/>
            </w:rPr>
            <w:t>Positive Customer Impact</w:t>
          </w:r>
        </w:sdtContent>
      </w:sdt>
    </w:p>
    <w:p w14:paraId="0FF93DBE" w14:textId="5747C53C" w:rsidR="00466633" w:rsidRDefault="00782647" w:rsidP="00466633">
      <w:r>
        <w:t xml:space="preserve">Le Boutique’s many fans will be pleased to hear that the intention is to make a seamless ownership transition and return to the normal consignment schedule after a brief interruption.  The store is famous for upscale bargains in a beautiful boutique setting, </w:t>
      </w:r>
      <w:r w:rsidR="002F1A47">
        <w:t xml:space="preserve">LeBoutique has set a precedence in the resale industry, which is expected to </w:t>
      </w:r>
      <w:r w:rsidR="003819FC">
        <w:t>explode in</w:t>
      </w:r>
      <w:r w:rsidR="002F1A47">
        <w:t xml:space="preserve"> the upcoming years.</w:t>
      </w:r>
    </w:p>
    <w:p w14:paraId="67C25546" w14:textId="534A06E7" w:rsidR="00466633" w:rsidRPr="00BB1DBB" w:rsidRDefault="003446B6" w:rsidP="00466633">
      <w:pPr>
        <w:pStyle w:val="Heading1"/>
      </w:pPr>
      <w:r>
        <w:t xml:space="preserve">            </w:t>
      </w:r>
      <w:sdt>
        <w:sdtPr>
          <w:alias w:val="Product:"/>
          <w:tag w:val="Product:"/>
          <w:id w:val="803283137"/>
          <w:placeholder>
            <w:docPart w:val="70BCC29B93259640B6E209B7E7338AD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6314D">
            <w:t>Product</w:t>
          </w:r>
        </w:sdtContent>
      </w:sdt>
      <w:r w:rsidR="00A75554">
        <w:t xml:space="preserve"> </w:t>
      </w:r>
      <w:sdt>
        <w:sdtPr>
          <w:alias w:val="Enter heading 1:"/>
          <w:tag w:val="Enter heading 1:"/>
          <w:id w:val="1940100230"/>
          <w:placeholder>
            <w:docPart w:val="01961F6A29FD4C4A8C3150A064E58CF3"/>
          </w:placeholder>
          <w:temporary/>
          <w:showingPlcHdr/>
          <w15:appearance w15:val="hidden"/>
        </w:sdtPr>
        <w:sdtEndPr/>
        <w:sdtContent>
          <w:r w:rsidR="00A058ED">
            <w:t>A</w:t>
          </w:r>
          <w:r w:rsidR="00A058ED" w:rsidRPr="00BB1DBB">
            <w:t>vailability</w:t>
          </w:r>
        </w:sdtContent>
      </w:sdt>
    </w:p>
    <w:p w14:paraId="4635F0B4" w14:textId="31E3D9A5" w:rsidR="00610E90" w:rsidRPr="003819FC" w:rsidRDefault="00782647" w:rsidP="003819FC">
      <w:pPr>
        <w:rPr>
          <w:b/>
          <w:bCs/>
        </w:rPr>
      </w:pPr>
      <w:r>
        <w:t xml:space="preserve">Le Boutique maintains a large inventory of famous brand name </w:t>
      </w:r>
      <w:r w:rsidR="006C6941">
        <w:t>ladies’</w:t>
      </w:r>
      <w:r>
        <w:t xml:space="preserve"> apparel </w:t>
      </w:r>
      <w:r w:rsidR="006C6941">
        <w:t xml:space="preserve">and accessories </w:t>
      </w:r>
      <w:r>
        <w:t>at consignment store prices.</w:t>
      </w:r>
      <w:r w:rsidR="00466633">
        <w:t xml:space="preserve"> </w:t>
      </w:r>
      <w:sdt>
        <w:sdtPr>
          <w:alias w:val="Company name:"/>
          <w:tag w:val="Company name:"/>
          <w:id w:val="894537680"/>
          <w:placeholder>
            <w:docPart w:val="6DF507FB4F238A4A84FF0BD5795EEA9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2F1A47">
            <w:t>It has a solid reputation in transforming consigned items into cash.</w:t>
          </w:r>
          <w:r w:rsidR="003819FC">
            <w:t xml:space="preserve"> Founded in</w:t>
          </w:r>
        </w:sdtContent>
      </w:sdt>
      <w:r w:rsidR="003819FC">
        <w:rPr>
          <w:b/>
          <w:bCs/>
        </w:rPr>
        <w:t xml:space="preserve"> </w:t>
      </w:r>
      <w:r w:rsidR="006C6941">
        <w:t>November 2004</w:t>
      </w:r>
      <w:r w:rsidR="006F1CED">
        <w:t xml:space="preserve">, </w:t>
      </w:r>
      <w:r w:rsidR="006C6941">
        <w:t xml:space="preserve">it has been featured on WXYZ and Fox Detroit as well as </w:t>
      </w:r>
      <w:r w:rsidR="002F1A47">
        <w:t>well as winning</w:t>
      </w:r>
      <w:r w:rsidR="006C6941">
        <w:t xml:space="preserve"> “Best of Detroit” on channel 4’s </w:t>
      </w:r>
      <w:r w:rsidR="00D24F1E">
        <w:t>C</w:t>
      </w:r>
      <w:r w:rsidR="006C6941">
        <w:t xml:space="preserve">lick on Detroit.com.  It </w:t>
      </w:r>
      <w:r w:rsidR="00D24F1E">
        <w:t xml:space="preserve">is in a </w:t>
      </w:r>
      <w:r w:rsidR="006C6941">
        <w:t xml:space="preserve">beautiful </w:t>
      </w:r>
      <w:r w:rsidR="00D24F1E">
        <w:t>150-year-old</w:t>
      </w:r>
      <w:r w:rsidR="006C6941">
        <w:t xml:space="preserve"> </w:t>
      </w:r>
      <w:r w:rsidR="00D24F1E">
        <w:t>building in Howell’s historical district.</w:t>
      </w:r>
    </w:p>
    <w:p w14:paraId="2D872149" w14:textId="5FA8027F" w:rsidR="00610E90" w:rsidRDefault="00D24F1E" w:rsidP="00E61D92">
      <w:pPr>
        <w:pStyle w:val="Heading1"/>
      </w:pPr>
      <w:r>
        <w:t>For More information.</w:t>
      </w:r>
    </w:p>
    <w:p w14:paraId="3414AA23" w14:textId="22B96BC5" w:rsidR="00A34713" w:rsidRDefault="00D24F1E" w:rsidP="00E61D92">
      <w:pPr>
        <w:pStyle w:val="ContactInfo"/>
      </w:pPr>
      <w:r>
        <w:t>Mary Ann McCray</w:t>
      </w:r>
    </w:p>
    <w:p w14:paraId="17CFD889" w14:textId="4248B664" w:rsidR="00A34713" w:rsidRDefault="00D24F1E" w:rsidP="00E61D92">
      <w:pPr>
        <w:pStyle w:val="ContactInfo"/>
      </w:pPr>
      <w:r>
        <w:t>517-304-1022</w:t>
      </w:r>
    </w:p>
    <w:p w14:paraId="30E6D152" w14:textId="650CA3B0" w:rsidR="00610E90" w:rsidRDefault="00D24F1E" w:rsidP="00D24F1E">
      <w:pPr>
        <w:pStyle w:val="ContactInfo"/>
      </w:pPr>
      <w:r>
        <w:t>leboutique@comcast.net</w:t>
      </w:r>
    </w:p>
    <w:p w14:paraId="21F8FAE7" w14:textId="649AF85D" w:rsidR="006F1CED" w:rsidRDefault="002F1A47" w:rsidP="00E61D92">
      <w:pPr>
        <w:pStyle w:val="ContactInfo"/>
      </w:pPr>
      <w:r>
        <w:t>www.leboutiquehowell.com</w:t>
      </w:r>
    </w:p>
    <w:sectPr w:rsidR="006F1CED" w:rsidSect="003819FC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5175" w14:textId="77777777" w:rsidR="005660E3" w:rsidRDefault="005660E3" w:rsidP="00047416">
      <w:pPr>
        <w:spacing w:line="240" w:lineRule="auto"/>
      </w:pPr>
      <w:r>
        <w:separator/>
      </w:r>
    </w:p>
  </w:endnote>
  <w:endnote w:type="continuationSeparator" w:id="0">
    <w:p w14:paraId="44E937B0" w14:textId="77777777" w:rsidR="005660E3" w:rsidRDefault="005660E3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301474"/>
      <w:docPartObj>
        <w:docPartGallery w:val="Page Numbers (Bottom of Page)"/>
        <w:docPartUnique/>
      </w:docPartObj>
    </w:sdtPr>
    <w:sdtEndPr/>
    <w:sdtContent>
      <w:p w14:paraId="1048696C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5A7F" w14:textId="77777777" w:rsidR="005660E3" w:rsidRDefault="005660E3" w:rsidP="00047416">
      <w:pPr>
        <w:spacing w:line="240" w:lineRule="auto"/>
      </w:pPr>
      <w:r>
        <w:separator/>
      </w:r>
    </w:p>
  </w:footnote>
  <w:footnote w:type="continuationSeparator" w:id="0">
    <w:p w14:paraId="5CA72CD9" w14:textId="77777777" w:rsidR="005660E3" w:rsidRDefault="005660E3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6164316">
    <w:abstractNumId w:val="9"/>
  </w:num>
  <w:num w:numId="2" w16cid:durableId="1309288768">
    <w:abstractNumId w:val="7"/>
  </w:num>
  <w:num w:numId="3" w16cid:durableId="2106875746">
    <w:abstractNumId w:val="6"/>
  </w:num>
  <w:num w:numId="4" w16cid:durableId="226654540">
    <w:abstractNumId w:val="5"/>
  </w:num>
  <w:num w:numId="5" w16cid:durableId="67002272">
    <w:abstractNumId w:val="4"/>
  </w:num>
  <w:num w:numId="6" w16cid:durableId="16666751">
    <w:abstractNumId w:val="8"/>
  </w:num>
  <w:num w:numId="7" w16cid:durableId="704330761">
    <w:abstractNumId w:val="3"/>
  </w:num>
  <w:num w:numId="8" w16cid:durableId="1276325434">
    <w:abstractNumId w:val="2"/>
  </w:num>
  <w:num w:numId="9" w16cid:durableId="1259169513">
    <w:abstractNumId w:val="1"/>
  </w:num>
  <w:num w:numId="10" w16cid:durableId="41995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92"/>
    <w:rsid w:val="0001341C"/>
    <w:rsid w:val="00047416"/>
    <w:rsid w:val="0009780C"/>
    <w:rsid w:val="00124EDE"/>
    <w:rsid w:val="0014130B"/>
    <w:rsid w:val="001D562C"/>
    <w:rsid w:val="00297CDC"/>
    <w:rsid w:val="002C73AF"/>
    <w:rsid w:val="002D3815"/>
    <w:rsid w:val="002E0E08"/>
    <w:rsid w:val="002F1A47"/>
    <w:rsid w:val="003128FF"/>
    <w:rsid w:val="003446B6"/>
    <w:rsid w:val="003605EA"/>
    <w:rsid w:val="003819FC"/>
    <w:rsid w:val="00466633"/>
    <w:rsid w:val="0047227B"/>
    <w:rsid w:val="004C1B87"/>
    <w:rsid w:val="00510C35"/>
    <w:rsid w:val="005241D8"/>
    <w:rsid w:val="0056314D"/>
    <w:rsid w:val="005660E3"/>
    <w:rsid w:val="00597E03"/>
    <w:rsid w:val="00610E90"/>
    <w:rsid w:val="006709A2"/>
    <w:rsid w:val="00693007"/>
    <w:rsid w:val="006A0ACA"/>
    <w:rsid w:val="006C1AD5"/>
    <w:rsid w:val="006C2F91"/>
    <w:rsid w:val="006C6941"/>
    <w:rsid w:val="006F1CED"/>
    <w:rsid w:val="00754484"/>
    <w:rsid w:val="007812C5"/>
    <w:rsid w:val="00782647"/>
    <w:rsid w:val="007B7FE4"/>
    <w:rsid w:val="007F5CA0"/>
    <w:rsid w:val="007F7031"/>
    <w:rsid w:val="00845394"/>
    <w:rsid w:val="00855FB5"/>
    <w:rsid w:val="00867E58"/>
    <w:rsid w:val="00891CD8"/>
    <w:rsid w:val="008A5C11"/>
    <w:rsid w:val="008C3155"/>
    <w:rsid w:val="008C6184"/>
    <w:rsid w:val="00A058ED"/>
    <w:rsid w:val="00A131F1"/>
    <w:rsid w:val="00A34218"/>
    <w:rsid w:val="00A34713"/>
    <w:rsid w:val="00A66D3D"/>
    <w:rsid w:val="00A75554"/>
    <w:rsid w:val="00B14518"/>
    <w:rsid w:val="00B81A98"/>
    <w:rsid w:val="00BB1DBB"/>
    <w:rsid w:val="00BF449E"/>
    <w:rsid w:val="00C316CF"/>
    <w:rsid w:val="00C322B7"/>
    <w:rsid w:val="00C34FB4"/>
    <w:rsid w:val="00C62888"/>
    <w:rsid w:val="00C76A92"/>
    <w:rsid w:val="00CC6553"/>
    <w:rsid w:val="00D24F1E"/>
    <w:rsid w:val="00D30F4F"/>
    <w:rsid w:val="00D64194"/>
    <w:rsid w:val="00D76297"/>
    <w:rsid w:val="00E22D68"/>
    <w:rsid w:val="00E24ED8"/>
    <w:rsid w:val="00E26FD0"/>
    <w:rsid w:val="00E441F2"/>
    <w:rsid w:val="00E61D92"/>
    <w:rsid w:val="00F11892"/>
    <w:rsid w:val="00F333C1"/>
    <w:rsid w:val="00F71B4E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4FC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407737D07B2F4D9C9B9C6E3382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192F-D081-E74B-9328-30AEFC91BCD5}"/>
      </w:docPartPr>
      <w:docPartBody>
        <w:p w:rsidR="00F85913" w:rsidRDefault="00B70262">
          <w:pPr>
            <w:pStyle w:val="27407737D07B2F4D9C9B9C6E338231EC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108C057672060743A80557617AF9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4723-06C1-0B4F-AE29-26634E474517}"/>
      </w:docPartPr>
      <w:docPartBody>
        <w:p w:rsidR="00F85913" w:rsidRDefault="00B70262">
          <w:pPr>
            <w:pStyle w:val="108C057672060743A80557617AF9BC67"/>
          </w:pPr>
          <w:r>
            <w:t>Positive Customer Impact</w:t>
          </w:r>
        </w:p>
      </w:docPartBody>
    </w:docPart>
    <w:docPart>
      <w:docPartPr>
        <w:name w:val="70BCC29B93259640B6E209B7E733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0E6A-718A-D14D-BAB6-D7F3A408646A}"/>
      </w:docPartPr>
      <w:docPartBody>
        <w:p w:rsidR="00F85913" w:rsidRDefault="00B70262">
          <w:pPr>
            <w:pStyle w:val="70BCC29B93259640B6E209B7E7338ADB"/>
          </w:pPr>
          <w:r>
            <w:t>Product</w:t>
          </w:r>
        </w:p>
      </w:docPartBody>
    </w:docPart>
    <w:docPart>
      <w:docPartPr>
        <w:name w:val="01961F6A29FD4C4A8C3150A064E5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38F6-3A8F-EC4E-B3D3-F56DFA5182BD}"/>
      </w:docPartPr>
      <w:docPartBody>
        <w:p w:rsidR="00F85913" w:rsidRDefault="00B70262">
          <w:pPr>
            <w:pStyle w:val="01961F6A29FD4C4A8C3150A064E58CF3"/>
          </w:pPr>
          <w:r>
            <w:t>A</w:t>
          </w:r>
          <w:r w:rsidRPr="00BB1DBB">
            <w:t>vailability</w:t>
          </w:r>
        </w:p>
      </w:docPartBody>
    </w:docPart>
    <w:docPart>
      <w:docPartPr>
        <w:name w:val="6DF507FB4F238A4A84FF0BD5795E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6C4C-EBA7-4F48-8F57-D5CBBE5468ED}"/>
      </w:docPartPr>
      <w:docPartBody>
        <w:p w:rsidR="00F85913" w:rsidRDefault="00B70262">
          <w:pPr>
            <w:pStyle w:val="6DF507FB4F238A4A84FF0BD5795EEA90"/>
          </w:pPr>
          <w:r w:rsidRPr="008C6184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81"/>
    <w:rsid w:val="00091D29"/>
    <w:rsid w:val="001D2481"/>
    <w:rsid w:val="00B70262"/>
    <w:rsid w:val="00F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27407737D07B2F4D9C9B9C6E338231EC">
    <w:name w:val="27407737D07B2F4D9C9B9C6E338231EC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108C057672060743A80557617AF9BC67">
    <w:name w:val="108C057672060743A80557617AF9BC67"/>
  </w:style>
  <w:style w:type="paragraph" w:customStyle="1" w:styleId="70BCC29B93259640B6E209B7E7338ADB">
    <w:name w:val="70BCC29B93259640B6E209B7E7338ADB"/>
  </w:style>
  <w:style w:type="paragraph" w:customStyle="1" w:styleId="01961F6A29FD4C4A8C3150A064E58CF3">
    <w:name w:val="01961F6A29FD4C4A8C3150A064E58CF3"/>
  </w:style>
  <w:style w:type="paragraph" w:customStyle="1" w:styleId="6DF507FB4F238A4A84FF0BD5795EEA90">
    <w:name w:val="6DF507FB4F238A4A84FF0BD5795EE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{1061B77C-63BF-1A48-8BE5-B9A2529AB791}tf02810547_win32.dotx</Template>
  <TotalTime>2</TotalTime>
  <Pages>1</Pages>
  <Words>222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It has a solid reputation in transforming consigned items into cash. Founded in</dc:subject>
  <dc:creator>Microsoft Office User</dc:creator>
  <dc:description/>
  <cp:lastModifiedBy>Michael McCray</cp:lastModifiedBy>
  <cp:revision>2</cp:revision>
  <dcterms:created xsi:type="dcterms:W3CDTF">2023-01-06T18:21:00Z</dcterms:created>
  <dcterms:modified xsi:type="dcterms:W3CDTF">2023-01-06T18:21:00Z</dcterms:modified>
  <cp:category>Jan. 7. 2023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