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505" w:rsidRDefault="00B52505" w:rsidP="00BE1C79">
      <w:pPr>
        <w:shd w:val="clear" w:color="auto" w:fill="FFFFFF"/>
        <w:spacing w:after="0" w:line="240" w:lineRule="auto"/>
        <w:rPr>
          <w:rFonts w:ascii="Verdana" w:eastAsia="Times New Roman" w:hAnsi="Verdana" w:cs="Times New Roman"/>
          <w:b/>
          <w:color w:val="222222"/>
          <w:sz w:val="24"/>
          <w:szCs w:val="24"/>
        </w:rPr>
      </w:pPr>
    </w:p>
    <w:p w:rsidR="00B52505" w:rsidRDefault="00B52505" w:rsidP="00BE1C79">
      <w:pPr>
        <w:shd w:val="clear" w:color="auto" w:fill="FFFFFF"/>
        <w:spacing w:after="0" w:line="240" w:lineRule="auto"/>
        <w:rPr>
          <w:rFonts w:ascii="Verdana" w:eastAsia="Times New Roman" w:hAnsi="Verdana" w:cs="Times New Roman"/>
          <w:b/>
          <w:color w:val="222222"/>
          <w:sz w:val="24"/>
          <w:szCs w:val="24"/>
        </w:rPr>
      </w:pPr>
      <w:r w:rsidRPr="00B52505">
        <w:rPr>
          <w:rFonts w:ascii="Verdana" w:eastAsia="Times New Roman" w:hAnsi="Verdana" w:cs="Times New Roman"/>
          <w:b/>
          <w:color w:val="222222"/>
          <w:sz w:val="24"/>
          <w:szCs w:val="24"/>
        </w:rPr>
        <w:drawing>
          <wp:inline distT="0" distB="0" distL="0" distR="0">
            <wp:extent cx="1952625" cy="1166999"/>
            <wp:effectExtent l="19050" t="0" r="9525" b="0"/>
            <wp:docPr id="1" name="Picture 1" descr="http://brightonlibrary.info/wp-content/uploads/2016/04/Brighton-Logo-Large-1024x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rightonlibrary.info/wp-content/uploads/2016/04/Brighton-Logo-Large-1024x612.png"/>
                    <pic:cNvPicPr>
                      <a:picLocks noChangeAspect="1" noChangeArrowheads="1"/>
                    </pic:cNvPicPr>
                  </pic:nvPicPr>
                  <pic:blipFill>
                    <a:blip r:embed="rId4" cstate="print"/>
                    <a:srcRect/>
                    <a:stretch>
                      <a:fillRect/>
                    </a:stretch>
                  </pic:blipFill>
                  <pic:spPr bwMode="auto">
                    <a:xfrm>
                      <a:off x="0" y="0"/>
                      <a:ext cx="1952625" cy="1166999"/>
                    </a:xfrm>
                    <a:prstGeom prst="rect">
                      <a:avLst/>
                    </a:prstGeom>
                    <a:noFill/>
                    <a:ln w="9525">
                      <a:noFill/>
                      <a:miter lim="800000"/>
                      <a:headEnd/>
                      <a:tailEnd/>
                    </a:ln>
                  </pic:spPr>
                </pic:pic>
              </a:graphicData>
            </a:graphic>
          </wp:inline>
        </w:drawing>
      </w:r>
    </w:p>
    <w:p w:rsidR="00B52505" w:rsidRDefault="00B52505" w:rsidP="00BE1C79">
      <w:pPr>
        <w:shd w:val="clear" w:color="auto" w:fill="FFFFFF"/>
        <w:spacing w:after="0" w:line="240" w:lineRule="auto"/>
        <w:rPr>
          <w:rFonts w:ascii="Verdana" w:eastAsia="Times New Roman" w:hAnsi="Verdana" w:cs="Times New Roman"/>
          <w:b/>
          <w:color w:val="222222"/>
          <w:sz w:val="24"/>
          <w:szCs w:val="24"/>
        </w:rPr>
      </w:pPr>
    </w:p>
    <w:p w:rsidR="00BE1C79" w:rsidRPr="00741A6B" w:rsidRDefault="00BE1C79" w:rsidP="00BE1C79">
      <w:pPr>
        <w:shd w:val="clear" w:color="auto" w:fill="FFFFFF"/>
        <w:spacing w:after="0" w:line="240" w:lineRule="auto"/>
        <w:rPr>
          <w:rFonts w:ascii="Verdana" w:eastAsia="Times New Roman" w:hAnsi="Verdana" w:cs="Times New Roman"/>
          <w:b/>
          <w:color w:val="222222"/>
          <w:sz w:val="28"/>
          <w:szCs w:val="28"/>
        </w:rPr>
      </w:pPr>
      <w:r w:rsidRPr="00741A6B">
        <w:rPr>
          <w:rFonts w:ascii="Verdana" w:eastAsia="Times New Roman" w:hAnsi="Verdana" w:cs="Times New Roman"/>
          <w:b/>
          <w:color w:val="222222"/>
          <w:sz w:val="28"/>
          <w:szCs w:val="28"/>
        </w:rPr>
        <w:t>PRESS FOR IMMEDIATE RELEASE</w:t>
      </w:r>
    </w:p>
    <w:p w:rsidR="00BE1C79" w:rsidRDefault="00BE1C79" w:rsidP="00BE1C79">
      <w:pPr>
        <w:shd w:val="clear" w:color="auto" w:fill="FFFFFF"/>
        <w:spacing w:after="0" w:line="240" w:lineRule="auto"/>
        <w:rPr>
          <w:rFonts w:ascii="Verdana" w:eastAsia="Times New Roman" w:hAnsi="Verdana" w:cs="Times New Roman"/>
          <w:color w:val="222222"/>
          <w:sz w:val="24"/>
          <w:szCs w:val="24"/>
        </w:rPr>
      </w:pPr>
    </w:p>
    <w:p w:rsidR="00BE1C79" w:rsidRPr="00741A6B" w:rsidRDefault="00741A6B" w:rsidP="00BE1C79">
      <w:pPr>
        <w:shd w:val="clear" w:color="auto" w:fill="FFFFFF"/>
        <w:spacing w:after="0" w:line="240" w:lineRule="auto"/>
        <w:rPr>
          <w:rFonts w:eastAsia="Times New Roman" w:cstheme="minorHAnsi"/>
          <w:color w:val="222222"/>
          <w:sz w:val="25"/>
          <w:szCs w:val="25"/>
        </w:rPr>
      </w:pPr>
      <w:r>
        <w:rPr>
          <w:rFonts w:eastAsia="Times New Roman" w:cstheme="minorHAnsi"/>
          <w:b/>
          <w:color w:val="222222"/>
          <w:sz w:val="25"/>
          <w:szCs w:val="25"/>
        </w:rPr>
        <w:t>CONTACT</w:t>
      </w:r>
      <w:r w:rsidR="00BE1C79" w:rsidRPr="00741A6B">
        <w:rPr>
          <w:rFonts w:eastAsia="Times New Roman" w:cstheme="minorHAnsi"/>
          <w:b/>
          <w:color w:val="222222"/>
          <w:sz w:val="25"/>
          <w:szCs w:val="25"/>
        </w:rPr>
        <w:t>:</w:t>
      </w:r>
      <w:r w:rsidR="00BE1C79" w:rsidRPr="00741A6B">
        <w:rPr>
          <w:rFonts w:eastAsia="Times New Roman" w:cstheme="minorHAnsi"/>
          <w:color w:val="222222"/>
          <w:sz w:val="25"/>
          <w:szCs w:val="25"/>
        </w:rPr>
        <w:t xml:space="preserve"> Margaret Vergith</w:t>
      </w:r>
    </w:p>
    <w:p w:rsidR="00BE1C79" w:rsidRPr="00741A6B" w:rsidRDefault="00BE1C79" w:rsidP="00BE1C79">
      <w:pPr>
        <w:shd w:val="clear" w:color="auto" w:fill="FFFFFF"/>
        <w:spacing w:after="0" w:line="240" w:lineRule="auto"/>
        <w:rPr>
          <w:rFonts w:eastAsia="Times New Roman" w:cstheme="minorHAnsi"/>
          <w:color w:val="222222"/>
          <w:sz w:val="25"/>
          <w:szCs w:val="25"/>
        </w:rPr>
      </w:pPr>
      <w:r w:rsidRPr="00741A6B">
        <w:rPr>
          <w:rFonts w:eastAsia="Times New Roman" w:cstheme="minorHAnsi"/>
          <w:color w:val="222222"/>
          <w:sz w:val="25"/>
          <w:szCs w:val="25"/>
        </w:rPr>
        <w:t>Media Relations Coordinator</w:t>
      </w:r>
    </w:p>
    <w:p w:rsidR="00BE1C79" w:rsidRPr="00741A6B" w:rsidRDefault="00BE1C79" w:rsidP="00BE1C79">
      <w:pPr>
        <w:shd w:val="clear" w:color="auto" w:fill="FFFFFF"/>
        <w:spacing w:after="0" w:line="240" w:lineRule="auto"/>
        <w:rPr>
          <w:rFonts w:eastAsia="Times New Roman" w:cstheme="minorHAnsi"/>
          <w:color w:val="222222"/>
          <w:sz w:val="25"/>
          <w:szCs w:val="25"/>
        </w:rPr>
      </w:pPr>
      <w:r w:rsidRPr="00741A6B">
        <w:rPr>
          <w:rFonts w:eastAsia="Times New Roman" w:cstheme="minorHAnsi"/>
          <w:color w:val="222222"/>
          <w:sz w:val="25"/>
          <w:szCs w:val="25"/>
        </w:rPr>
        <w:t>Brighton District Library</w:t>
      </w:r>
    </w:p>
    <w:p w:rsidR="00BE1C79" w:rsidRPr="00741A6B" w:rsidRDefault="00BE1C79" w:rsidP="00BE1C79">
      <w:pPr>
        <w:shd w:val="clear" w:color="auto" w:fill="FFFFFF"/>
        <w:spacing w:after="0" w:line="240" w:lineRule="auto"/>
        <w:rPr>
          <w:rFonts w:eastAsia="Times New Roman" w:cstheme="minorHAnsi"/>
          <w:color w:val="222222"/>
          <w:sz w:val="25"/>
          <w:szCs w:val="25"/>
        </w:rPr>
      </w:pPr>
      <w:r w:rsidRPr="00741A6B">
        <w:rPr>
          <w:rFonts w:eastAsia="Times New Roman" w:cstheme="minorHAnsi"/>
          <w:color w:val="222222"/>
          <w:sz w:val="25"/>
          <w:szCs w:val="25"/>
        </w:rPr>
        <w:t>mrvergith@brightonlibrary.info</w:t>
      </w:r>
    </w:p>
    <w:p w:rsidR="00BE1C79" w:rsidRDefault="00BE1C79" w:rsidP="00BE1C79">
      <w:pPr>
        <w:shd w:val="clear" w:color="auto" w:fill="FFFFFF"/>
        <w:spacing w:after="0" w:line="240" w:lineRule="auto"/>
        <w:rPr>
          <w:rFonts w:ascii="Verdana" w:eastAsia="Times New Roman" w:hAnsi="Verdana" w:cs="Times New Roman"/>
          <w:color w:val="222222"/>
          <w:sz w:val="24"/>
          <w:szCs w:val="24"/>
        </w:rPr>
      </w:pPr>
    </w:p>
    <w:p w:rsidR="00741A6B" w:rsidRDefault="00741A6B" w:rsidP="00BE1C79">
      <w:pPr>
        <w:shd w:val="clear" w:color="auto" w:fill="FFFFFF"/>
        <w:spacing w:after="0" w:line="240" w:lineRule="auto"/>
        <w:rPr>
          <w:rFonts w:ascii="Verdana" w:eastAsia="Times New Roman" w:hAnsi="Verdana" w:cs="Times New Roman"/>
          <w:color w:val="222222"/>
          <w:sz w:val="24"/>
          <w:szCs w:val="24"/>
        </w:rPr>
      </w:pPr>
    </w:p>
    <w:p w:rsidR="00BE1C79" w:rsidRPr="00BE1C79" w:rsidRDefault="0076070B" w:rsidP="00BE1C79">
      <w:pPr>
        <w:shd w:val="clear" w:color="auto" w:fill="FFFFFF"/>
        <w:spacing w:after="0" w:line="240" w:lineRule="auto"/>
        <w:jc w:val="center"/>
        <w:rPr>
          <w:rFonts w:ascii="Verdana" w:eastAsia="Times New Roman" w:hAnsi="Verdana" w:cs="Times New Roman"/>
          <w:b/>
          <w:color w:val="222222"/>
          <w:sz w:val="32"/>
          <w:szCs w:val="24"/>
        </w:rPr>
      </w:pPr>
      <w:r>
        <w:rPr>
          <w:rFonts w:ascii="Verdana" w:eastAsia="Times New Roman" w:hAnsi="Verdana" w:cs="Times New Roman"/>
          <w:b/>
          <w:color w:val="222222"/>
          <w:sz w:val="32"/>
          <w:szCs w:val="24"/>
        </w:rPr>
        <w:t xml:space="preserve">A Welcome Sight: Lighthouses </w:t>
      </w:r>
      <w:r w:rsidR="00BE1C79" w:rsidRPr="00BE1C79">
        <w:rPr>
          <w:rFonts w:ascii="Verdana" w:eastAsia="Times New Roman" w:hAnsi="Verdana" w:cs="Times New Roman"/>
          <w:b/>
          <w:color w:val="222222"/>
          <w:sz w:val="32"/>
          <w:szCs w:val="24"/>
        </w:rPr>
        <w:t>of Michigan</w:t>
      </w:r>
    </w:p>
    <w:p w:rsidR="00BE1C79" w:rsidRDefault="00BE1C79" w:rsidP="00BE1C79">
      <w:pPr>
        <w:shd w:val="clear" w:color="auto" w:fill="FFFFFF"/>
        <w:spacing w:after="0" w:line="240" w:lineRule="auto"/>
        <w:rPr>
          <w:rFonts w:ascii="Verdana" w:eastAsia="Times New Roman" w:hAnsi="Verdana" w:cs="Times New Roman"/>
          <w:color w:val="222222"/>
          <w:sz w:val="24"/>
          <w:szCs w:val="24"/>
        </w:rPr>
      </w:pPr>
    </w:p>
    <w:p w:rsidR="00BE1C79" w:rsidRPr="00741A6B" w:rsidRDefault="00741A6B" w:rsidP="00BE1C79">
      <w:pPr>
        <w:shd w:val="clear" w:color="auto" w:fill="FFFFFF"/>
        <w:spacing w:after="0" w:line="240" w:lineRule="auto"/>
        <w:rPr>
          <w:rFonts w:eastAsia="Times New Roman" w:cstheme="minorHAnsi"/>
          <w:color w:val="222222"/>
          <w:sz w:val="26"/>
          <w:szCs w:val="26"/>
        </w:rPr>
      </w:pPr>
      <w:r w:rsidRPr="00741A6B">
        <w:rPr>
          <w:rFonts w:eastAsia="Times New Roman" w:cstheme="minorHAnsi"/>
          <w:color w:val="222222"/>
          <w:sz w:val="26"/>
          <w:szCs w:val="26"/>
        </w:rPr>
        <w:t xml:space="preserve">Brighton, MI - April 10, 2022 - </w:t>
      </w:r>
      <w:r w:rsidR="00CE33AD">
        <w:rPr>
          <w:rFonts w:eastAsia="Times New Roman" w:cstheme="minorHAnsi"/>
          <w:color w:val="222222"/>
          <w:sz w:val="26"/>
          <w:szCs w:val="26"/>
        </w:rPr>
        <w:t xml:space="preserve">Lighthouses </w:t>
      </w:r>
      <w:r w:rsidR="00BE1C79" w:rsidRPr="00BE1C79">
        <w:rPr>
          <w:rFonts w:eastAsia="Times New Roman" w:cstheme="minorHAnsi"/>
          <w:color w:val="222222"/>
          <w:sz w:val="26"/>
          <w:szCs w:val="26"/>
        </w:rPr>
        <w:t xml:space="preserve">are a critical piece of infrastructure and iconic pieces of architecture. Join historian Andrew Kercher </w:t>
      </w:r>
      <w:r w:rsidR="00BE1C79" w:rsidRPr="00741A6B">
        <w:rPr>
          <w:rFonts w:eastAsia="Times New Roman" w:cstheme="minorHAnsi"/>
          <w:color w:val="222222"/>
          <w:sz w:val="26"/>
          <w:szCs w:val="26"/>
        </w:rPr>
        <w:t xml:space="preserve">at the Brighton District Library, April 18 from 7:00 p.m. – 8:00 p.m. </w:t>
      </w:r>
      <w:r w:rsidR="00BE1C79" w:rsidRPr="00BE1C79">
        <w:rPr>
          <w:rFonts w:eastAsia="Times New Roman" w:cstheme="minorHAnsi"/>
          <w:color w:val="222222"/>
          <w:sz w:val="26"/>
          <w:szCs w:val="26"/>
        </w:rPr>
        <w:t xml:space="preserve">to find out more about these sentries on the lakeshore. </w:t>
      </w:r>
      <w:r w:rsidR="00BE1C79" w:rsidRPr="00741A6B">
        <w:rPr>
          <w:rFonts w:eastAsia="Times New Roman" w:cstheme="minorHAnsi"/>
          <w:color w:val="222222"/>
          <w:sz w:val="26"/>
          <w:szCs w:val="26"/>
        </w:rPr>
        <w:t>Register by going to - bit.ly/bdllighthouse.</w:t>
      </w:r>
    </w:p>
    <w:p w:rsidR="00BE1C79" w:rsidRPr="00741A6B" w:rsidRDefault="00BE1C79" w:rsidP="00BE1C79">
      <w:pPr>
        <w:shd w:val="clear" w:color="auto" w:fill="FFFFFF"/>
        <w:spacing w:after="0" w:line="240" w:lineRule="auto"/>
        <w:rPr>
          <w:rFonts w:eastAsia="Times New Roman" w:cstheme="minorHAnsi"/>
          <w:color w:val="222222"/>
          <w:sz w:val="26"/>
          <w:szCs w:val="26"/>
        </w:rPr>
      </w:pPr>
    </w:p>
    <w:p w:rsidR="00BE1C79" w:rsidRPr="00BE1C79" w:rsidRDefault="00BE1C79" w:rsidP="00BE1C79">
      <w:pPr>
        <w:shd w:val="clear" w:color="auto" w:fill="FFFFFF"/>
        <w:spacing w:after="0" w:line="240" w:lineRule="auto"/>
        <w:rPr>
          <w:rFonts w:eastAsia="Times New Roman" w:cstheme="minorHAnsi"/>
          <w:color w:val="222222"/>
          <w:sz w:val="26"/>
          <w:szCs w:val="26"/>
        </w:rPr>
      </w:pPr>
      <w:r w:rsidRPr="00BE1C79">
        <w:rPr>
          <w:rFonts w:eastAsia="Times New Roman" w:cstheme="minorHAnsi"/>
          <w:color w:val="222222"/>
          <w:sz w:val="26"/>
          <w:szCs w:val="26"/>
        </w:rPr>
        <w:t>Learn the how and why of some of the most famous lights that have guided everything from 1,000 foot freighters to sailboats on the Great Lakes since the 1820s. Hear stories of ever-changing technology, government corruption, German saboteurs and life saving rescues! There is more than meets the eye with these beautiful landmarks. </w:t>
      </w:r>
    </w:p>
    <w:p w:rsidR="00BE1C79" w:rsidRPr="00BE1C79" w:rsidRDefault="00BE1C79" w:rsidP="00BE1C79">
      <w:pPr>
        <w:shd w:val="clear" w:color="auto" w:fill="FFFFFF"/>
        <w:spacing w:after="0" w:line="240" w:lineRule="auto"/>
        <w:rPr>
          <w:rFonts w:eastAsia="Times New Roman" w:cstheme="minorHAnsi"/>
          <w:color w:val="222222"/>
          <w:sz w:val="26"/>
          <w:szCs w:val="26"/>
        </w:rPr>
      </w:pPr>
    </w:p>
    <w:p w:rsidR="002543DC" w:rsidRPr="00741A6B" w:rsidRDefault="00BE1C79" w:rsidP="00B52505">
      <w:pPr>
        <w:shd w:val="clear" w:color="auto" w:fill="FFFFFF"/>
        <w:spacing w:after="0" w:line="240" w:lineRule="auto"/>
        <w:rPr>
          <w:rFonts w:eastAsia="Times New Roman" w:cstheme="minorHAnsi"/>
          <w:color w:val="222222"/>
          <w:sz w:val="26"/>
          <w:szCs w:val="26"/>
        </w:rPr>
      </w:pPr>
      <w:r w:rsidRPr="00BE1C79">
        <w:rPr>
          <w:rFonts w:eastAsia="Times New Roman" w:cstheme="minorHAnsi"/>
          <w:color w:val="222222"/>
          <w:sz w:val="26"/>
          <w:szCs w:val="26"/>
        </w:rPr>
        <w:t>Andrew Kercher has a degree in history and Philosophy from Albion College and a MS in Historic Preservation from EMU. He has worked at museums around the state, living in the Straits of Mackinac for nearly a decade. He is currently the Community Engagement Manager in his home town of Port Huron where he lives with his wife and two wonderful cats, Gilbert and Sullivan. When not talking about history, he can usually be found working on his 1958 Packard or antique firearm collection.</w:t>
      </w:r>
    </w:p>
    <w:p w:rsidR="00B52505" w:rsidRPr="00741A6B" w:rsidRDefault="00B52505" w:rsidP="00B52505">
      <w:pPr>
        <w:shd w:val="clear" w:color="auto" w:fill="FFFFFF"/>
        <w:spacing w:after="0" w:line="240" w:lineRule="auto"/>
        <w:rPr>
          <w:rFonts w:eastAsia="Times New Roman" w:cstheme="minorHAnsi"/>
          <w:color w:val="222222"/>
          <w:sz w:val="26"/>
          <w:szCs w:val="26"/>
        </w:rPr>
      </w:pPr>
    </w:p>
    <w:p w:rsidR="00B52505" w:rsidRPr="00741A6B" w:rsidRDefault="00B52505" w:rsidP="00B52505">
      <w:pPr>
        <w:shd w:val="clear" w:color="auto" w:fill="FFFFFF"/>
        <w:spacing w:after="0" w:line="240" w:lineRule="auto"/>
        <w:rPr>
          <w:rFonts w:eastAsia="Times New Roman" w:cstheme="minorHAnsi"/>
          <w:color w:val="222222"/>
          <w:sz w:val="26"/>
          <w:szCs w:val="26"/>
        </w:rPr>
      </w:pPr>
      <w:r w:rsidRPr="00741A6B">
        <w:rPr>
          <w:rFonts w:eastAsia="Times New Roman" w:cstheme="minorHAnsi"/>
          <w:color w:val="222222"/>
          <w:sz w:val="26"/>
          <w:szCs w:val="26"/>
        </w:rPr>
        <w:t xml:space="preserve">The Brighton District Library is located at 100 Library Drive, Brighton, MI. This program is generously sponsored by the Friends of the Brighton District Library. </w:t>
      </w:r>
    </w:p>
    <w:p w:rsidR="00B52505" w:rsidRDefault="00B52505" w:rsidP="00B52505">
      <w:pPr>
        <w:shd w:val="clear" w:color="auto" w:fill="FFFFFF"/>
        <w:spacing w:after="0" w:line="240" w:lineRule="auto"/>
        <w:rPr>
          <w:rFonts w:ascii="Verdana" w:eastAsia="Times New Roman" w:hAnsi="Verdana" w:cs="Times New Roman"/>
          <w:color w:val="222222"/>
          <w:sz w:val="24"/>
          <w:szCs w:val="24"/>
        </w:rPr>
      </w:pPr>
    </w:p>
    <w:p w:rsidR="00B52505" w:rsidRPr="00B52505" w:rsidRDefault="00B52505" w:rsidP="00B52505">
      <w:pPr>
        <w:shd w:val="clear" w:color="auto" w:fill="FFFFFF"/>
        <w:spacing w:after="0" w:line="240" w:lineRule="auto"/>
        <w:jc w:val="center"/>
        <w:rPr>
          <w:b/>
        </w:rPr>
      </w:pPr>
      <w:r w:rsidRPr="00B52505">
        <w:rPr>
          <w:rFonts w:ascii="Verdana" w:eastAsia="Times New Roman" w:hAnsi="Verdana" w:cs="Times New Roman"/>
          <w:b/>
          <w:color w:val="222222"/>
          <w:sz w:val="24"/>
          <w:szCs w:val="24"/>
        </w:rPr>
        <w:t># # #</w:t>
      </w:r>
    </w:p>
    <w:sectPr w:rsidR="00B52505" w:rsidRPr="00B52505" w:rsidSect="002543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1C79"/>
    <w:rsid w:val="002543DC"/>
    <w:rsid w:val="00741A6B"/>
    <w:rsid w:val="0076070B"/>
    <w:rsid w:val="00B52505"/>
    <w:rsid w:val="00BE1C79"/>
    <w:rsid w:val="00CE3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3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2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5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0276202">
      <w:bodyDiv w:val="1"/>
      <w:marLeft w:val="0"/>
      <w:marRight w:val="0"/>
      <w:marTop w:val="0"/>
      <w:marBottom w:val="0"/>
      <w:divBdr>
        <w:top w:val="none" w:sz="0" w:space="0" w:color="auto"/>
        <w:left w:val="none" w:sz="0" w:space="0" w:color="auto"/>
        <w:bottom w:val="none" w:sz="0" w:space="0" w:color="auto"/>
        <w:right w:val="none" w:sz="0" w:space="0" w:color="auto"/>
      </w:divBdr>
      <w:divsChild>
        <w:div w:id="1785493503">
          <w:marLeft w:val="0"/>
          <w:marRight w:val="0"/>
          <w:marTop w:val="0"/>
          <w:marBottom w:val="0"/>
          <w:divBdr>
            <w:top w:val="none" w:sz="0" w:space="0" w:color="auto"/>
            <w:left w:val="none" w:sz="0" w:space="0" w:color="auto"/>
            <w:bottom w:val="none" w:sz="0" w:space="0" w:color="auto"/>
            <w:right w:val="none" w:sz="0" w:space="0" w:color="auto"/>
          </w:divBdr>
        </w:div>
        <w:div w:id="412825133">
          <w:marLeft w:val="0"/>
          <w:marRight w:val="0"/>
          <w:marTop w:val="0"/>
          <w:marBottom w:val="0"/>
          <w:divBdr>
            <w:top w:val="none" w:sz="0" w:space="0" w:color="auto"/>
            <w:left w:val="none" w:sz="0" w:space="0" w:color="auto"/>
            <w:bottom w:val="none" w:sz="0" w:space="0" w:color="auto"/>
            <w:right w:val="none" w:sz="0" w:space="0" w:color="auto"/>
          </w:divBdr>
        </w:div>
        <w:div w:id="538012394">
          <w:marLeft w:val="0"/>
          <w:marRight w:val="0"/>
          <w:marTop w:val="0"/>
          <w:marBottom w:val="0"/>
          <w:divBdr>
            <w:top w:val="none" w:sz="0" w:space="0" w:color="auto"/>
            <w:left w:val="none" w:sz="0" w:space="0" w:color="auto"/>
            <w:bottom w:val="none" w:sz="0" w:space="0" w:color="auto"/>
            <w:right w:val="none" w:sz="0" w:space="0" w:color="auto"/>
          </w:divBdr>
          <w:divsChild>
            <w:div w:id="18519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cp:lastModifiedBy>
  <cp:revision>2</cp:revision>
  <dcterms:created xsi:type="dcterms:W3CDTF">2022-04-10T16:53:00Z</dcterms:created>
  <dcterms:modified xsi:type="dcterms:W3CDTF">2022-04-10T18:04:00Z</dcterms:modified>
</cp:coreProperties>
</file>