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18FEC" w14:textId="47F70643" w:rsidR="00C57661" w:rsidRDefault="00F9159D">
      <w:bookmarkStart w:id="0" w:name="_GoBack"/>
      <w:bookmarkEnd w:id="0"/>
      <w:r w:rsidRPr="00F9159D">
        <w:t>Mask advocacy letter from Physicians and APPs for Livingston County Schools</w:t>
      </w:r>
    </w:p>
    <w:p w14:paraId="643A8CF9" w14:textId="77777777" w:rsidR="00F9159D" w:rsidRDefault="00F9159D" w:rsidP="00F9159D">
      <w:r>
        <w:t>August 26, 2021</w:t>
      </w:r>
    </w:p>
    <w:p w14:paraId="353F28EA" w14:textId="77777777" w:rsidR="00F9159D" w:rsidRDefault="00F9159D" w:rsidP="00F9159D"/>
    <w:p w14:paraId="53116788" w14:textId="77777777" w:rsidR="00F9159D" w:rsidRDefault="00F9159D" w:rsidP="00F9159D">
      <w:r>
        <w:t>Dear Livingston County Health Department (LCHD) and Michigan Department of Health and Human Services (MDHHS):</w:t>
      </w:r>
    </w:p>
    <w:p w14:paraId="5DBDB408" w14:textId="77777777" w:rsidR="00F9159D" w:rsidRDefault="00F9159D" w:rsidP="00F9159D"/>
    <w:p w14:paraId="51B078C3" w14:textId="77777777" w:rsidR="00F9159D" w:rsidRDefault="00F9159D" w:rsidP="00F9159D">
      <w:r>
        <w:t>We are writing you as Physicians and Advanced Practice Providers who live in, work in, and/or provide health care for residents of Livingston County in public support for Livingston County Health Department and MDHHS to mandate universal masking for children in schools this fall. Universal masking in schools is consistent with the recommendations of the Livingston County Health Department (1), CDC (2), MDHHS (3), American Academy of Pediatrics (AAP) (4), Michigan Chapter of the American Academy of Pediatrics (5), and Michigan Academy of Family Physicians (6) all who recommend universal masking in schools along with other layered protection strategies to reduce the risk of transmission of COVID-19 virus in schools.</w:t>
      </w:r>
    </w:p>
    <w:p w14:paraId="7A15B338" w14:textId="77777777" w:rsidR="00F9159D" w:rsidRDefault="00F9159D" w:rsidP="00F9159D"/>
    <w:p w14:paraId="2D895824" w14:textId="77777777" w:rsidR="00F9159D" w:rsidRDefault="00F9159D" w:rsidP="00F9159D">
      <w:r>
        <w:t>At the time of writing this letter, there are no school districts in Livingston County that are implementing universal masking policies throughout their district like you have recommended they do as part of the layered protection strategies, and at least one of the districts in the county has actively taken a vote by the school board to not implement universal masking policies (Brighton).</w:t>
      </w:r>
    </w:p>
    <w:p w14:paraId="09072D08" w14:textId="77777777" w:rsidR="00F9159D" w:rsidRDefault="00F9159D" w:rsidP="00F9159D"/>
    <w:p w14:paraId="7357381C" w14:textId="77777777" w:rsidR="00F9159D" w:rsidRDefault="00F9159D" w:rsidP="00F9159D">
      <w:r>
        <w:t xml:space="preserve">We know that universal masking, combined with the layered protection strategies detailed by the CDC, help keep kids more safely in schools during this pandemic. Mask wearing is most effective in reducing the spread of COVID-19 if both the infectious individual and the exposed individual are wearing masks. (7) It is imperative that the schools follow the CDC, MDHHS, and LCHD recommendations regarding universal mask use now as the delta variant of COVID-19 is causing a surge of COVID-19 cases across the country and in Michigan. The delta variant is more than twice as contagious compared to the previous strain circulating last school year, cases in Michigan are growing at similar rates to states that have had Delta surges, and Michigan hospitalizations increased for all age groups this past week. (8,9) Children younger than 12 are a particularly vulnerable population as they do not have access to the COVID-19 vaccine yet. When children are infected with the COVID-19 virus, even if they have few to no symptoms, they can develop a number of other conditions after the COVID infection including respiratory problems, myocarditis and other cardiac conditions, loss of smell and taste, developmental issues, mental fatigue making learning more difficult, physical fatigue, headaches, mental health effects, MIS-C, and “long haul COVID-19.” (10) </w:t>
      </w:r>
    </w:p>
    <w:p w14:paraId="741090D1" w14:textId="77777777" w:rsidR="00F9159D" w:rsidRDefault="00F9159D" w:rsidP="00F9159D"/>
    <w:p w14:paraId="3A908B80" w14:textId="77777777" w:rsidR="00F9159D" w:rsidRDefault="00F9159D" w:rsidP="00F9159D">
      <w:r>
        <w:t xml:space="preserve">Livingston County is currently classified by the CDC as “High” Level of Community Transmission of COVID-19, the highest ranking they have. (11) Many school districts and/or counties in the area around Livingston county have implemented some level of policy around universal masking in schools. </w:t>
      </w:r>
      <w:r>
        <w:lastRenderedPageBreak/>
        <w:t>According to the CDC data for the 7-day total case rates per county through August 24th, 2021 (11), Livingston County had the highest case rate of all its surrounding counties:</w:t>
      </w:r>
    </w:p>
    <w:p w14:paraId="564484CA" w14:textId="77777777" w:rsidR="00F9159D" w:rsidRDefault="00F9159D" w:rsidP="00F9159D">
      <w:r>
        <w:tab/>
      </w:r>
    </w:p>
    <w:p w14:paraId="1DA72AAD" w14:textId="77777777" w:rsidR="00F9159D" w:rsidRDefault="00F9159D" w:rsidP="00F9159D">
      <w:r>
        <w:t xml:space="preserve">Livingston County: 201.05 cases per 100,000 </w:t>
      </w:r>
    </w:p>
    <w:p w14:paraId="311CFAE7" w14:textId="77777777" w:rsidR="00F9159D" w:rsidRDefault="00F9159D" w:rsidP="00F9159D">
      <w:r>
        <w:t>Jackson County: 166.55 cases per 100,000</w:t>
      </w:r>
    </w:p>
    <w:p w14:paraId="3FD23168" w14:textId="77777777" w:rsidR="00F9159D" w:rsidRDefault="00F9159D" w:rsidP="00F9159D">
      <w:proofErr w:type="spellStart"/>
      <w:r>
        <w:t>Shiawasee</w:t>
      </w:r>
      <w:proofErr w:type="spellEnd"/>
      <w:r>
        <w:t xml:space="preserve"> County: 146.80 cases per 100,000</w:t>
      </w:r>
    </w:p>
    <w:p w14:paraId="7DBE332D" w14:textId="77777777" w:rsidR="00F9159D" w:rsidRDefault="00F9159D" w:rsidP="00F9159D">
      <w:r>
        <w:t>Genesee County: 123.21 cases per 100,000</w:t>
      </w:r>
    </w:p>
    <w:p w14:paraId="04BE41BC" w14:textId="77777777" w:rsidR="00F9159D" w:rsidRDefault="00F9159D" w:rsidP="00F9159D">
      <w:r>
        <w:t>Oakland County: 114.11 cases per 100,000</w:t>
      </w:r>
    </w:p>
    <w:p w14:paraId="11EC6A7E" w14:textId="77777777" w:rsidR="00F9159D" w:rsidRDefault="00F9159D" w:rsidP="00F9159D">
      <w:r>
        <w:t>Washtenaw County: 107.18 cases per 100,000</w:t>
      </w:r>
    </w:p>
    <w:p w14:paraId="35BE2928" w14:textId="77777777" w:rsidR="00F9159D" w:rsidRDefault="00F9159D" w:rsidP="00F9159D">
      <w:r>
        <w:t>Ingham County: 88.23 cases per 100,000</w:t>
      </w:r>
    </w:p>
    <w:p w14:paraId="5B3DC503" w14:textId="77777777" w:rsidR="00F9159D" w:rsidRDefault="00F9159D" w:rsidP="00F9159D"/>
    <w:p w14:paraId="6BBBE9FD" w14:textId="77777777" w:rsidR="00F9159D" w:rsidRDefault="00F9159D" w:rsidP="00F9159D">
      <w:r>
        <w:t xml:space="preserve">Of note, Genesee County and Oakland County health departments have recently announced universal masking policies for schools in their counties, while they have lower case rates than we have in Livingston County. </w:t>
      </w:r>
    </w:p>
    <w:p w14:paraId="230C9050" w14:textId="77777777" w:rsidR="00F9159D" w:rsidRDefault="00F9159D" w:rsidP="00F9159D">
      <w:r>
        <w:tab/>
      </w:r>
    </w:p>
    <w:p w14:paraId="34091B37" w14:textId="77777777" w:rsidR="00F9159D" w:rsidRDefault="00F9159D" w:rsidP="00F9159D">
      <w:r>
        <w:t xml:space="preserve">We, as health professionals, care deeply about the health of Livingston County school children, educational staff and the entire community. Please help us to care for this community by mandating universal masking outlined by all the above organizations to support the health of children.  </w:t>
      </w:r>
    </w:p>
    <w:p w14:paraId="5C65D1C3" w14:textId="77777777" w:rsidR="00F9159D" w:rsidRDefault="00F9159D" w:rsidP="00F9159D"/>
    <w:p w14:paraId="492D1C4D" w14:textId="77777777" w:rsidR="00F9159D" w:rsidRDefault="00F9159D" w:rsidP="00F9159D">
      <w:r>
        <w:t xml:space="preserve">Sincerely, </w:t>
      </w:r>
    </w:p>
    <w:p w14:paraId="62A3967A" w14:textId="77777777" w:rsidR="00F9159D" w:rsidRDefault="00F9159D" w:rsidP="00F9159D"/>
    <w:p w14:paraId="38D0C4BA" w14:textId="77777777" w:rsidR="00F9159D" w:rsidRDefault="00F9159D" w:rsidP="00F9159D">
      <w:r>
        <w:t xml:space="preserve">Livingston County area physicians and advanced practice providers as signed below:  </w:t>
      </w:r>
    </w:p>
    <w:p w14:paraId="3C17D775" w14:textId="77777777" w:rsidR="00F9159D" w:rsidRDefault="00F9159D" w:rsidP="00F9159D"/>
    <w:p w14:paraId="79B16CB5" w14:textId="77777777" w:rsidR="00F9159D" w:rsidRDefault="00F9159D" w:rsidP="00F9159D">
      <w:r>
        <w:t xml:space="preserve">We, as the undersigned, are signing as individuals; any affiliations listed are for identification purposes only and do not imply endorsement by the institution </w:t>
      </w:r>
    </w:p>
    <w:p w14:paraId="41F76A2A" w14:textId="77777777" w:rsidR="00F9159D" w:rsidRDefault="00F9159D" w:rsidP="00F9159D"/>
    <w:p w14:paraId="2341D8BA" w14:textId="77777777" w:rsidR="001D288F" w:rsidRDefault="001D288F">
      <w:r>
        <w:br w:type="page"/>
      </w:r>
    </w:p>
    <w:p w14:paraId="24B1F253" w14:textId="77777777" w:rsidR="00D3386A" w:rsidRDefault="00D3386A" w:rsidP="00D3386A">
      <w:r>
        <w:lastRenderedPageBreak/>
        <w:t>Raymond Smith, MD Family Medicine</w:t>
      </w:r>
    </w:p>
    <w:p w14:paraId="59AA2168" w14:textId="64BEE774" w:rsidR="00D3386A" w:rsidRDefault="00D3386A" w:rsidP="00D3386A">
      <w:r>
        <w:t>Rebecca Smith, MD Psychiatry</w:t>
      </w:r>
    </w:p>
    <w:p w14:paraId="6ED08904" w14:textId="77777777" w:rsidR="00D3386A" w:rsidRDefault="00D3386A" w:rsidP="00D3386A">
      <w:r>
        <w:t>Maria DeLeon, DO, MPH, FAAP</w:t>
      </w:r>
    </w:p>
    <w:p w14:paraId="5125506B" w14:textId="77777777" w:rsidR="00D3386A" w:rsidRDefault="00D3386A" w:rsidP="00D3386A">
      <w:r>
        <w:t xml:space="preserve">Kara </w:t>
      </w:r>
      <w:proofErr w:type="spellStart"/>
      <w:r>
        <w:t>Mizokami</w:t>
      </w:r>
      <w:proofErr w:type="spellEnd"/>
      <w:r>
        <w:t>-Stout, MD</w:t>
      </w:r>
    </w:p>
    <w:p w14:paraId="1F8AFD5A" w14:textId="69351A3E" w:rsidR="00D3386A" w:rsidRDefault="00D3386A" w:rsidP="00D3386A">
      <w:r>
        <w:t xml:space="preserve">Eva </w:t>
      </w:r>
      <w:proofErr w:type="spellStart"/>
      <w:r>
        <w:t>Osilla</w:t>
      </w:r>
      <w:proofErr w:type="spellEnd"/>
      <w:r>
        <w:t>, DO, family medicine</w:t>
      </w:r>
    </w:p>
    <w:p w14:paraId="7DF6383E" w14:textId="1266DB91" w:rsidR="00D3386A" w:rsidRDefault="00D3386A" w:rsidP="00D3386A">
      <w:r>
        <w:t xml:space="preserve">Lisa </w:t>
      </w:r>
      <w:proofErr w:type="spellStart"/>
      <w:r>
        <w:t>Bosio</w:t>
      </w:r>
      <w:proofErr w:type="spellEnd"/>
      <w:r>
        <w:t xml:space="preserve"> NP-C</w:t>
      </w:r>
    </w:p>
    <w:p w14:paraId="1F04C8F2" w14:textId="6FFFDDBB" w:rsidR="00D3386A" w:rsidRDefault="00D3386A" w:rsidP="00D3386A">
      <w:r>
        <w:t xml:space="preserve">Alanna </w:t>
      </w:r>
      <w:proofErr w:type="spellStart"/>
      <w:r>
        <w:t>Nzoma</w:t>
      </w:r>
      <w:proofErr w:type="spellEnd"/>
      <w:r>
        <w:t xml:space="preserve"> MD, Pediatrics</w:t>
      </w:r>
    </w:p>
    <w:p w14:paraId="159DB5DF" w14:textId="77777777" w:rsidR="00D3386A" w:rsidRDefault="00D3386A" w:rsidP="00D3386A">
      <w:r>
        <w:t>Julia DePorre, MD</w:t>
      </w:r>
    </w:p>
    <w:p w14:paraId="5E56EA33" w14:textId="77777777" w:rsidR="00D3386A" w:rsidRDefault="00D3386A" w:rsidP="00D3386A">
      <w:r>
        <w:t>Anna Laurie, MD Family Medicine, Michigan Medicine</w:t>
      </w:r>
    </w:p>
    <w:p w14:paraId="47639D97" w14:textId="77777777" w:rsidR="00D3386A" w:rsidRDefault="00D3386A" w:rsidP="00D3386A">
      <w:r>
        <w:t>Kathryn Lemon, PA-C</w:t>
      </w:r>
    </w:p>
    <w:p w14:paraId="74210E09" w14:textId="77777777" w:rsidR="00D3386A" w:rsidRDefault="00D3386A" w:rsidP="00D3386A">
      <w:r>
        <w:t xml:space="preserve">Farah </w:t>
      </w:r>
      <w:proofErr w:type="spellStart"/>
      <w:r>
        <w:t>Daneshvar</w:t>
      </w:r>
      <w:proofErr w:type="spellEnd"/>
      <w:r>
        <w:t>, DO</w:t>
      </w:r>
    </w:p>
    <w:p w14:paraId="33245C84" w14:textId="77777777" w:rsidR="00D3386A" w:rsidRDefault="00D3386A" w:rsidP="00D3386A">
      <w:r>
        <w:t>Mary Khunger, MD, FAAP, Pediatrician</w:t>
      </w:r>
    </w:p>
    <w:p w14:paraId="14FE0780" w14:textId="77777777" w:rsidR="00D3386A" w:rsidRDefault="00D3386A" w:rsidP="00D3386A">
      <w:r>
        <w:t xml:space="preserve">Jessica Lofgren, DO   Infectious Disease Physician </w:t>
      </w:r>
    </w:p>
    <w:p w14:paraId="70728147" w14:textId="77777777" w:rsidR="00D3386A" w:rsidRDefault="00D3386A" w:rsidP="00D3386A">
      <w:proofErr w:type="spellStart"/>
      <w:r>
        <w:t>Jacquelynn</w:t>
      </w:r>
      <w:proofErr w:type="spellEnd"/>
      <w:r>
        <w:t xml:space="preserve"> Hatch, DO</w:t>
      </w:r>
    </w:p>
    <w:p w14:paraId="73D68171" w14:textId="77777777" w:rsidR="00D3386A" w:rsidRDefault="00D3386A" w:rsidP="00D3386A">
      <w:r>
        <w:t xml:space="preserve">Andrew </w:t>
      </w:r>
      <w:proofErr w:type="spellStart"/>
      <w:r>
        <w:t>Admon</w:t>
      </w:r>
      <w:proofErr w:type="spellEnd"/>
      <w:r>
        <w:t>, MD, MPH, MS, Pulmonary and Critical Care Medicine</w:t>
      </w:r>
    </w:p>
    <w:p w14:paraId="0730C79D" w14:textId="77777777" w:rsidR="00D3386A" w:rsidRDefault="00D3386A" w:rsidP="00D3386A">
      <w:r>
        <w:t xml:space="preserve">Julia Madison-Williams MD, General Pediatrics, University of Michigan </w:t>
      </w:r>
    </w:p>
    <w:p w14:paraId="75667360" w14:textId="77777777" w:rsidR="00D3386A" w:rsidRDefault="00D3386A" w:rsidP="00D3386A">
      <w:r>
        <w:t>Ricardo Cabrera MD Board certified Family Physician</w:t>
      </w:r>
    </w:p>
    <w:p w14:paraId="7665238E" w14:textId="77777777" w:rsidR="00D3386A" w:rsidRDefault="00D3386A" w:rsidP="00D3386A">
      <w:r>
        <w:t>Katie Zurek, MD, Family Practice</w:t>
      </w:r>
    </w:p>
    <w:p w14:paraId="2111FE31" w14:textId="651D8200" w:rsidR="00D3386A" w:rsidRDefault="00D3386A" w:rsidP="00D3386A">
      <w:r>
        <w:t>Donna Vorias</w:t>
      </w:r>
      <w:r w:rsidR="006A72F3">
        <w:t>,</w:t>
      </w:r>
      <w:r>
        <w:t xml:space="preserve"> </w:t>
      </w:r>
      <w:r w:rsidR="006A72F3">
        <w:t>MD</w:t>
      </w:r>
      <w:r>
        <w:t xml:space="preserve"> </w:t>
      </w:r>
    </w:p>
    <w:p w14:paraId="4A515E2A" w14:textId="77777777" w:rsidR="00D3386A" w:rsidRDefault="00D3386A" w:rsidP="00D3386A">
      <w:r>
        <w:t xml:space="preserve">Rodney </w:t>
      </w:r>
      <w:proofErr w:type="spellStart"/>
      <w:r>
        <w:t>Dewyer</w:t>
      </w:r>
      <w:proofErr w:type="spellEnd"/>
      <w:r>
        <w:t>, MD</w:t>
      </w:r>
    </w:p>
    <w:p w14:paraId="2E964C39" w14:textId="77777777" w:rsidR="00D3386A" w:rsidRDefault="00D3386A" w:rsidP="00D3386A">
      <w:r>
        <w:t>Stephanie Goodson M.D. Michigan Medicine Pediatrics</w:t>
      </w:r>
    </w:p>
    <w:p w14:paraId="56F6EDD0" w14:textId="04637790" w:rsidR="00D3386A" w:rsidRDefault="00D3386A" w:rsidP="00D3386A">
      <w:r>
        <w:t xml:space="preserve">Yu </w:t>
      </w:r>
      <w:proofErr w:type="spellStart"/>
      <w:r>
        <w:t>Kuei</w:t>
      </w:r>
      <w:proofErr w:type="spellEnd"/>
      <w:r>
        <w:t xml:space="preserve"> Lin, MD University of Michigan</w:t>
      </w:r>
    </w:p>
    <w:p w14:paraId="5A0E2CDD" w14:textId="77777777" w:rsidR="00D3386A" w:rsidRDefault="00D3386A" w:rsidP="00D3386A">
      <w:proofErr w:type="spellStart"/>
      <w:r>
        <w:t>Vidooshi</w:t>
      </w:r>
      <w:proofErr w:type="spellEnd"/>
      <w:r>
        <w:t xml:space="preserve"> </w:t>
      </w:r>
      <w:proofErr w:type="spellStart"/>
      <w:r>
        <w:t>Maru</w:t>
      </w:r>
      <w:proofErr w:type="spellEnd"/>
      <w:r>
        <w:t>, MD</w:t>
      </w:r>
    </w:p>
    <w:p w14:paraId="6CDBEE21" w14:textId="77777777" w:rsidR="00D3386A" w:rsidRDefault="00D3386A" w:rsidP="00D3386A">
      <w:r>
        <w:t>Lynn Gessner MD</w:t>
      </w:r>
    </w:p>
    <w:p w14:paraId="4C4B4BA4" w14:textId="77777777" w:rsidR="00D3386A" w:rsidRDefault="00D3386A" w:rsidP="00D3386A">
      <w:r>
        <w:t>Shanti Rao M.D. Michigan Medicine, Brighton Heath Center</w:t>
      </w:r>
    </w:p>
    <w:p w14:paraId="7FA1C2E4" w14:textId="77777777" w:rsidR="00D3386A" w:rsidRDefault="00D3386A" w:rsidP="00D3386A">
      <w:r>
        <w:t>Kao-Ping Chua, MD, PhD, Department of Pediatrics, University of Michigan Medical School</w:t>
      </w:r>
    </w:p>
    <w:p w14:paraId="7BBEAFBE" w14:textId="77777777" w:rsidR="00D3386A" w:rsidRDefault="00D3386A" w:rsidP="00D3386A">
      <w:r>
        <w:t>Eleni Scott, MD</w:t>
      </w:r>
    </w:p>
    <w:p w14:paraId="5D69033C" w14:textId="77777777" w:rsidR="00D3386A" w:rsidRDefault="00D3386A" w:rsidP="00D3386A">
      <w:r>
        <w:t xml:space="preserve">Judy </w:t>
      </w:r>
      <w:proofErr w:type="spellStart"/>
      <w:r>
        <w:t>Tosto</w:t>
      </w:r>
      <w:proofErr w:type="spellEnd"/>
      <w:r>
        <w:t>, MD</w:t>
      </w:r>
    </w:p>
    <w:p w14:paraId="20ADEE57" w14:textId="77777777" w:rsidR="00D3386A" w:rsidRDefault="00D3386A" w:rsidP="00D3386A">
      <w:r>
        <w:t>Susannah Parke, DO</w:t>
      </w:r>
    </w:p>
    <w:p w14:paraId="4B9D3567" w14:textId="77777777" w:rsidR="00D3386A" w:rsidRDefault="00D3386A" w:rsidP="00D3386A">
      <w:r>
        <w:lastRenderedPageBreak/>
        <w:t>Martha Richard-</w:t>
      </w:r>
      <w:proofErr w:type="spellStart"/>
      <w:r>
        <w:t>Smolarek</w:t>
      </w:r>
      <w:proofErr w:type="spellEnd"/>
      <w:r>
        <w:t>, DNP, APRN-BC</w:t>
      </w:r>
    </w:p>
    <w:p w14:paraId="69169A4A" w14:textId="77777777" w:rsidR="00D3386A" w:rsidRDefault="00D3386A" w:rsidP="00D3386A">
      <w:r>
        <w:t>La Donna Hendricks-Sparrow, MD</w:t>
      </w:r>
    </w:p>
    <w:p w14:paraId="2329FBFA" w14:textId="77777777" w:rsidR="00D3386A" w:rsidRDefault="00D3386A" w:rsidP="00D3386A">
      <w:r>
        <w:t>Janet Hubert MD</w:t>
      </w:r>
    </w:p>
    <w:p w14:paraId="1CB4594C" w14:textId="77777777" w:rsidR="00D3386A" w:rsidRDefault="00D3386A" w:rsidP="00D3386A">
      <w:r>
        <w:t xml:space="preserve">Amanda Stolen NP-C </w:t>
      </w:r>
    </w:p>
    <w:p w14:paraId="4DD28A48" w14:textId="77777777" w:rsidR="00D3386A" w:rsidRDefault="00D3386A" w:rsidP="00D3386A">
      <w:r>
        <w:t>Denise M. Lippitt, MD, FAAP</w:t>
      </w:r>
    </w:p>
    <w:p w14:paraId="210FC58C" w14:textId="77777777" w:rsidR="00D3386A" w:rsidRDefault="00D3386A" w:rsidP="00D3386A">
      <w:r>
        <w:t xml:space="preserve">Julie Byrne FNP-BC, Pediatrics </w:t>
      </w:r>
    </w:p>
    <w:p w14:paraId="751A5A15" w14:textId="04E7000B" w:rsidR="00D3386A" w:rsidRDefault="00D3386A" w:rsidP="00D3386A">
      <w:r>
        <w:t>Katelyn D'Onofrio NP-C</w:t>
      </w:r>
    </w:p>
    <w:p w14:paraId="76827643" w14:textId="77777777" w:rsidR="00B85BEA" w:rsidRDefault="00B85BEA" w:rsidP="00B85BEA">
      <w:r>
        <w:t>Dulcimer Albers RN PA</w:t>
      </w:r>
    </w:p>
    <w:p w14:paraId="2CF9641D" w14:textId="72F6ADB0" w:rsidR="00B85BEA" w:rsidRDefault="00B85BEA" w:rsidP="00D3386A">
      <w:r>
        <w:t>Tim McInnis RN NP</w:t>
      </w:r>
    </w:p>
    <w:p w14:paraId="0EFEC9BF" w14:textId="77777777" w:rsidR="00D3386A" w:rsidRDefault="00D3386A" w:rsidP="00D3386A">
      <w:r>
        <w:t>Farhan Bhatti, MD</w:t>
      </w:r>
    </w:p>
    <w:p w14:paraId="5F8E7070" w14:textId="77777777" w:rsidR="00D3386A" w:rsidRDefault="00D3386A" w:rsidP="00D3386A">
      <w:r>
        <w:t>Rebecca Pawlik, MD</w:t>
      </w:r>
    </w:p>
    <w:p w14:paraId="767C6089" w14:textId="77777777" w:rsidR="00D3386A" w:rsidRDefault="00D3386A" w:rsidP="00D3386A">
      <w:r>
        <w:t xml:space="preserve">Christopher </w:t>
      </w:r>
      <w:proofErr w:type="spellStart"/>
      <w:r>
        <w:t>Nall</w:t>
      </w:r>
      <w:proofErr w:type="spellEnd"/>
      <w:r>
        <w:t>, MD</w:t>
      </w:r>
    </w:p>
    <w:p w14:paraId="1C905E89" w14:textId="77777777" w:rsidR="00D3386A" w:rsidRDefault="00D3386A" w:rsidP="00D3386A">
      <w:r>
        <w:t>Donya Hosseinian MD</w:t>
      </w:r>
    </w:p>
    <w:p w14:paraId="69875D7F" w14:textId="77777777" w:rsidR="00D3386A" w:rsidRDefault="00D3386A" w:rsidP="00D3386A">
      <w:r>
        <w:t xml:space="preserve">Nancy </w:t>
      </w:r>
      <w:proofErr w:type="spellStart"/>
      <w:r>
        <w:t>Carbajo</w:t>
      </w:r>
      <w:proofErr w:type="spellEnd"/>
      <w:r>
        <w:t xml:space="preserve"> MD</w:t>
      </w:r>
    </w:p>
    <w:p w14:paraId="091AC607" w14:textId="77777777" w:rsidR="00D3386A" w:rsidRDefault="00D3386A" w:rsidP="00D3386A">
      <w:proofErr w:type="spellStart"/>
      <w:r>
        <w:t>Carranda</w:t>
      </w:r>
      <w:proofErr w:type="spellEnd"/>
      <w:r>
        <w:t xml:space="preserve"> Koop MD, Internal Medicine</w:t>
      </w:r>
    </w:p>
    <w:p w14:paraId="632BBBCE" w14:textId="77777777" w:rsidR="00D3386A" w:rsidRDefault="00D3386A" w:rsidP="00D3386A">
      <w:r>
        <w:t>Melissa J Zimmerman MD</w:t>
      </w:r>
    </w:p>
    <w:p w14:paraId="1FD0AFB2" w14:textId="77777777" w:rsidR="00D3386A" w:rsidRDefault="00D3386A" w:rsidP="00D3386A">
      <w:r>
        <w:t xml:space="preserve">Kristine Cece MD PhD, Family Medicine </w:t>
      </w:r>
    </w:p>
    <w:p w14:paraId="23F0FBAF" w14:textId="77777777" w:rsidR="00D3386A" w:rsidRDefault="00D3386A" w:rsidP="00D3386A">
      <w:r>
        <w:t>Andrew Cunningham, MD, Family Medicine</w:t>
      </w:r>
    </w:p>
    <w:p w14:paraId="4825E892" w14:textId="77777777" w:rsidR="00D3386A" w:rsidRDefault="00D3386A" w:rsidP="00D3386A">
      <w:r>
        <w:t xml:space="preserve">Rebecca </w:t>
      </w:r>
      <w:proofErr w:type="spellStart"/>
      <w:r>
        <w:t>Tostige</w:t>
      </w:r>
      <w:proofErr w:type="spellEnd"/>
      <w:r>
        <w:t xml:space="preserve"> </w:t>
      </w:r>
      <w:proofErr w:type="spellStart"/>
      <w:r>
        <w:t>Ruthberg</w:t>
      </w:r>
      <w:proofErr w:type="spellEnd"/>
      <w:r>
        <w:t>, MD</w:t>
      </w:r>
    </w:p>
    <w:p w14:paraId="715813F6" w14:textId="77777777" w:rsidR="00D3386A" w:rsidRDefault="00D3386A" w:rsidP="00D3386A">
      <w:proofErr w:type="spellStart"/>
      <w:r>
        <w:t>Ravnit</w:t>
      </w:r>
      <w:proofErr w:type="spellEnd"/>
      <w:r>
        <w:t xml:space="preserve"> Dhillon, MD</w:t>
      </w:r>
    </w:p>
    <w:p w14:paraId="5B02A5EC" w14:textId="77777777" w:rsidR="00D3386A" w:rsidRDefault="00D3386A" w:rsidP="00D3386A">
      <w:proofErr w:type="spellStart"/>
      <w:r>
        <w:t>Simin</w:t>
      </w:r>
      <w:proofErr w:type="spellEnd"/>
      <w:r>
        <w:t xml:space="preserve"> </w:t>
      </w:r>
      <w:proofErr w:type="spellStart"/>
      <w:r>
        <w:t>Emadzadeh</w:t>
      </w:r>
      <w:proofErr w:type="spellEnd"/>
      <w:r>
        <w:t>, MD</w:t>
      </w:r>
    </w:p>
    <w:p w14:paraId="0FA43BC2" w14:textId="68ED86D2" w:rsidR="00D3386A" w:rsidRDefault="00D3386A" w:rsidP="00D3386A">
      <w:proofErr w:type="spellStart"/>
      <w:r>
        <w:t>Bassel</w:t>
      </w:r>
      <w:proofErr w:type="spellEnd"/>
      <w:r>
        <w:t xml:space="preserve"> </w:t>
      </w:r>
      <w:proofErr w:type="spellStart"/>
      <w:r>
        <w:t>Atasi</w:t>
      </w:r>
      <w:proofErr w:type="spellEnd"/>
      <w:r>
        <w:t>, MD Internal Medicine and Pediatrics</w:t>
      </w:r>
    </w:p>
    <w:p w14:paraId="058E1262" w14:textId="77777777" w:rsidR="00D3386A" w:rsidRDefault="00D3386A" w:rsidP="00D3386A">
      <w:proofErr w:type="spellStart"/>
      <w:r>
        <w:t>Heba</w:t>
      </w:r>
      <w:proofErr w:type="spellEnd"/>
      <w:r>
        <w:t xml:space="preserve"> Abu-Isa, MD   Clinical instructor or general pediatrics, Michigan Medicine </w:t>
      </w:r>
    </w:p>
    <w:p w14:paraId="09511FB3" w14:textId="0B851D1F" w:rsidR="00F9159D" w:rsidRDefault="00D3386A" w:rsidP="00D3386A">
      <w:r>
        <w:t>Michael Tupper MD</w:t>
      </w:r>
      <w:r w:rsidR="00F9159D">
        <w:br w:type="page"/>
      </w:r>
    </w:p>
    <w:p w14:paraId="797A4311" w14:textId="73FD5396" w:rsidR="00D3386A" w:rsidRDefault="00F9159D">
      <w:r>
        <w:lastRenderedPageBreak/>
        <w:t xml:space="preserve">In addition to the signatures noted above of physicians and advanced practice providers, the following individuals in </w:t>
      </w:r>
      <w:r w:rsidR="0002176F">
        <w:t>other</w:t>
      </w:r>
      <w:r>
        <w:t xml:space="preserve"> areas of health professions wished to sign the letter in support of the advocacy. </w:t>
      </w:r>
    </w:p>
    <w:p w14:paraId="5D445156" w14:textId="77777777" w:rsidR="00D3386A" w:rsidRDefault="00D3386A"/>
    <w:p w14:paraId="09CDA730" w14:textId="77777777" w:rsidR="00D72A14" w:rsidRDefault="00D72A14" w:rsidP="00D72A14">
      <w:r>
        <w:t xml:space="preserve">Amy Crittenden, </w:t>
      </w:r>
      <w:proofErr w:type="spellStart"/>
      <w:r>
        <w:t>RPh</w:t>
      </w:r>
      <w:proofErr w:type="spellEnd"/>
      <w:r>
        <w:t xml:space="preserve">, </w:t>
      </w:r>
      <w:proofErr w:type="spellStart"/>
      <w:r>
        <w:t>PharmD</w:t>
      </w:r>
      <w:proofErr w:type="spellEnd"/>
    </w:p>
    <w:p w14:paraId="31939F0D" w14:textId="7C45AD9C" w:rsidR="00D72A14" w:rsidRDefault="00D72A14" w:rsidP="00D72A14">
      <w:r>
        <w:t>Crystal Ward RN</w:t>
      </w:r>
    </w:p>
    <w:p w14:paraId="748612F2" w14:textId="77777777" w:rsidR="00B85BEA" w:rsidRDefault="00B85BEA" w:rsidP="00B85BEA">
      <w:r>
        <w:t xml:space="preserve">Robyn </w:t>
      </w:r>
      <w:proofErr w:type="spellStart"/>
      <w:r>
        <w:t>Bergmans</w:t>
      </w:r>
      <w:proofErr w:type="spellEnd"/>
      <w:r>
        <w:t xml:space="preserve"> </w:t>
      </w:r>
      <w:proofErr w:type="spellStart"/>
      <w:r>
        <w:t>Au.D</w:t>
      </w:r>
      <w:proofErr w:type="spellEnd"/>
      <w:r>
        <w:t>.</w:t>
      </w:r>
    </w:p>
    <w:p w14:paraId="3B68D688" w14:textId="77777777" w:rsidR="00D72A14" w:rsidRDefault="00D72A14" w:rsidP="00D72A14">
      <w:r>
        <w:t>Cindy Alexander LPN COVID testing</w:t>
      </w:r>
    </w:p>
    <w:p w14:paraId="6F667C86" w14:textId="77777777" w:rsidR="00D72A14" w:rsidRDefault="00D72A14" w:rsidP="00D72A14">
      <w:r>
        <w:t>Rory Balan RN</w:t>
      </w:r>
    </w:p>
    <w:p w14:paraId="49C40DC6" w14:textId="77777777" w:rsidR="00D72A14" w:rsidRDefault="00D72A14" w:rsidP="00D72A14">
      <w:r>
        <w:t xml:space="preserve">Bethany </w:t>
      </w:r>
      <w:proofErr w:type="spellStart"/>
      <w:r>
        <w:t>McConell</w:t>
      </w:r>
      <w:proofErr w:type="spellEnd"/>
      <w:r>
        <w:t xml:space="preserve"> RN</w:t>
      </w:r>
    </w:p>
    <w:p w14:paraId="1E0C9CB0" w14:textId="77777777" w:rsidR="00F365B6" w:rsidRDefault="00F365B6" w:rsidP="00F365B6">
      <w:r>
        <w:t xml:space="preserve">Katie Deck, RN, BSN Mott Children’s Hospital </w:t>
      </w:r>
    </w:p>
    <w:p w14:paraId="64E3BEF6" w14:textId="77777777" w:rsidR="00F365B6" w:rsidRDefault="00F365B6" w:rsidP="00F365B6">
      <w:r>
        <w:t xml:space="preserve">Alyssa Romanowski RN </w:t>
      </w:r>
    </w:p>
    <w:p w14:paraId="1021D7F5" w14:textId="77777777" w:rsidR="00F365B6" w:rsidRDefault="00F365B6" w:rsidP="00F365B6">
      <w:r>
        <w:t xml:space="preserve">Amy </w:t>
      </w:r>
      <w:proofErr w:type="spellStart"/>
      <w:r>
        <w:t>Herrema</w:t>
      </w:r>
      <w:proofErr w:type="spellEnd"/>
      <w:r>
        <w:t xml:space="preserve"> RN, BSN </w:t>
      </w:r>
    </w:p>
    <w:p w14:paraId="7D669DC1" w14:textId="77777777" w:rsidR="00F365B6" w:rsidRDefault="00F365B6" w:rsidP="00F365B6">
      <w:r>
        <w:t xml:space="preserve">Lindsey </w:t>
      </w:r>
      <w:proofErr w:type="spellStart"/>
      <w:r>
        <w:t>McEuen</w:t>
      </w:r>
      <w:proofErr w:type="spellEnd"/>
      <w:r>
        <w:t>, RN</w:t>
      </w:r>
    </w:p>
    <w:p w14:paraId="50556641" w14:textId="626BD12B" w:rsidR="00F9159D" w:rsidRDefault="00F9159D">
      <w:r>
        <w:br w:type="page"/>
      </w:r>
    </w:p>
    <w:p w14:paraId="3B2F47A0" w14:textId="4BB0951D" w:rsidR="00F9159D" w:rsidRDefault="00F9159D" w:rsidP="00F9159D">
      <w:r>
        <w:lastRenderedPageBreak/>
        <w:t xml:space="preserve">Reference Links  </w:t>
      </w:r>
    </w:p>
    <w:p w14:paraId="1FDB9A52" w14:textId="77777777" w:rsidR="00F9159D" w:rsidRDefault="00F9159D" w:rsidP="00F9159D">
      <w:r>
        <w:t xml:space="preserve">(1) https://www.livgov.com/health/ph/Documents/LCHD-K12-Infection-Prevention-Guidance-2021.pdf  </w:t>
      </w:r>
    </w:p>
    <w:p w14:paraId="46BC036C" w14:textId="77777777" w:rsidR="00F9159D" w:rsidRDefault="00F9159D" w:rsidP="00F9159D">
      <w:r>
        <w:t xml:space="preserve">(2) https://www.cdc.gov/coronavirus/2019-ncov/community/schools-childcare/k-12-guidance.html  </w:t>
      </w:r>
    </w:p>
    <w:p w14:paraId="35DC1296" w14:textId="77777777" w:rsidR="00F9159D" w:rsidRDefault="00F9159D" w:rsidP="00F9159D">
      <w:r>
        <w:t>(3) COVID-19_Guidance_for_Operating_Schools_Safely_728838_7.pdf (michigan.gov)</w:t>
      </w:r>
    </w:p>
    <w:p w14:paraId="56C1E1DA" w14:textId="77777777" w:rsidR="00F9159D" w:rsidRDefault="00F9159D" w:rsidP="00F9159D">
      <w:r>
        <w:t xml:space="preserve">(4)https://www.aap.org/en/pages/2019-novel-coronavirus-covid-19-infections/clinical-guidance/covid-19-planning-considerations-return-to-in-person-education-in-schools/  </w:t>
      </w:r>
    </w:p>
    <w:p w14:paraId="67024E78" w14:textId="77777777" w:rsidR="00F9159D" w:rsidRDefault="00F9159D" w:rsidP="00F9159D">
      <w:r>
        <w:t xml:space="preserve">(5) https://www.miaap.org/news  </w:t>
      </w:r>
    </w:p>
    <w:p w14:paraId="5E894F79" w14:textId="77777777" w:rsidR="00F9159D" w:rsidRDefault="00F9159D" w:rsidP="00F9159D">
      <w:r>
        <w:t xml:space="preserve">(6) https://www.mafp.com/news/michigan-family-physicians-urge-mask-requirements-in-michigan-schools-this-fall  </w:t>
      </w:r>
    </w:p>
    <w:p w14:paraId="54BAB4CA" w14:textId="77777777" w:rsidR="00F9159D" w:rsidRDefault="00F9159D" w:rsidP="00F9159D">
      <w:r>
        <w:t>(7) https://emilysmith.substack.com/p/schools-and-churches-heres-the-data</w:t>
      </w:r>
    </w:p>
    <w:p w14:paraId="19B68F70" w14:textId="77777777" w:rsidR="00F9159D" w:rsidRDefault="00F9159D" w:rsidP="00F9159D">
      <w:r>
        <w:t xml:space="preserve">(8) https://www.cdc.gov/coronavirus/2019-ncov/variants/delta-variant.html </w:t>
      </w:r>
    </w:p>
    <w:p w14:paraId="0BA97E4D" w14:textId="77777777" w:rsidR="00F9159D" w:rsidRDefault="00F9159D" w:rsidP="00F9159D">
      <w:r>
        <w:t>(9)https://www.michigan.gov/documents/coronavirus/20210823_Data_and_modeling_update_vFINAL_733760_7.pdf</w:t>
      </w:r>
    </w:p>
    <w:p w14:paraId="005F15CF" w14:textId="77777777" w:rsidR="00F9159D" w:rsidRDefault="00F9159D" w:rsidP="00F9159D">
      <w:r>
        <w:t>(10) https://www.healthychildren.org/English/health-issues/conditions/COVID-19/Pages/Post-COVID-Conditions-in-Children-and-Teens.aspx</w:t>
      </w:r>
    </w:p>
    <w:p w14:paraId="5AD464C3" w14:textId="77777777" w:rsidR="00F9159D" w:rsidRDefault="00F9159D" w:rsidP="00F9159D">
      <w:r>
        <w:t>(11) https://covid.cdc.gov/covid-data-tracker/#county-view</w:t>
      </w:r>
    </w:p>
    <w:p w14:paraId="55270D59" w14:textId="77777777" w:rsidR="00F9159D" w:rsidRDefault="00F9159D"/>
    <w:sectPr w:rsidR="00F9159D" w:rsidSect="00346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9D"/>
    <w:rsid w:val="0002176F"/>
    <w:rsid w:val="001D288F"/>
    <w:rsid w:val="002408C6"/>
    <w:rsid w:val="00324FB4"/>
    <w:rsid w:val="0034606B"/>
    <w:rsid w:val="005376D2"/>
    <w:rsid w:val="006A72F3"/>
    <w:rsid w:val="00870512"/>
    <w:rsid w:val="00B85BEA"/>
    <w:rsid w:val="00C57661"/>
    <w:rsid w:val="00D3386A"/>
    <w:rsid w:val="00D72A14"/>
    <w:rsid w:val="00F365B6"/>
    <w:rsid w:val="00F85E91"/>
    <w:rsid w:val="00F9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60DADF4572654DA5E05CC9FA54F6E6" ma:contentTypeVersion="7" ma:contentTypeDescription="Create a new document." ma:contentTypeScope="" ma:versionID="a644ddaa9d47aeb443171134a35bc310">
  <xsd:schema xmlns:xsd="http://www.w3.org/2001/XMLSchema" xmlns:xs="http://www.w3.org/2001/XMLSchema" xmlns:p="http://schemas.microsoft.com/office/2006/metadata/properties" xmlns:ns3="cd47545e-1757-41d1-aaac-5e219096c4ec" xmlns:ns4="3808b833-331b-426f-bd45-aeaf8fd0f7f6" targetNamespace="http://schemas.microsoft.com/office/2006/metadata/properties" ma:root="true" ma:fieldsID="f2c637477896ad01559a014188962941" ns3:_="" ns4:_="">
    <xsd:import namespace="cd47545e-1757-41d1-aaac-5e219096c4ec"/>
    <xsd:import namespace="3808b833-331b-426f-bd45-aeaf8fd0f7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45e-1757-41d1-aaac-5e219096c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08b833-331b-426f-bd45-aeaf8fd0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0D916-9987-40C0-8FED-090B356AC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BE232B-FB39-4268-ABBE-68A87569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45e-1757-41d1-aaac-5e219096c4ec"/>
    <ds:schemaRef ds:uri="3808b833-331b-426f-bd45-aeaf8fd0f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234C2-0C9C-4AE0-8922-3E5D9FFCC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1101</Words>
  <Characters>6279</Characters>
  <Application>Microsoft Office Word</Application>
  <DocSecurity>4</DocSecurity>
  <Lines>52</Lines>
  <Paragraphs>14</Paragraphs>
  <ScaleCrop>false</ScaleCrop>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Smith</dc:creator>
  <cp:lastModifiedBy>Jon King</cp:lastModifiedBy>
  <cp:revision>2</cp:revision>
  <dcterms:created xsi:type="dcterms:W3CDTF">2021-09-02T12:38:00Z</dcterms:created>
  <dcterms:modified xsi:type="dcterms:W3CDTF">2021-09-02T12:38:00Z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0x0101003560DADF4572654DA5E05CC9FA54F6E6</vt:lpwstr>
  </property>
</Properties>
</file>