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3D991" w14:textId="77777777" w:rsidR="007C5688" w:rsidRDefault="007C5688" w:rsidP="007C5688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7CA1D45F" wp14:editId="68ABAFB4">
            <wp:extent cx="5901743" cy="21488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187" cy="221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E4301" w14:textId="77777777" w:rsidR="007C5688" w:rsidRDefault="007C5688" w:rsidP="007C5688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41D4119" w14:textId="23439CEE" w:rsidR="007C5688" w:rsidRPr="007C5688" w:rsidRDefault="007C5688" w:rsidP="007C568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C56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HONORING HOWELL HIGH SCHOOL SENIOR SURVIVORS</w:t>
      </w:r>
    </w:p>
    <w:p w14:paraId="01574B8B" w14:textId="77777777" w:rsidR="007C5688" w:rsidRDefault="007C5688" w:rsidP="007C5688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CF9BB10" w14:textId="77777777" w:rsidR="007C5688" w:rsidRPr="007C5688" w:rsidRDefault="007C5688" w:rsidP="007C5688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C5688">
        <w:rPr>
          <w:rFonts w:ascii="Times New Roman" w:eastAsia="Times New Roman" w:hAnsi="Times New Roman" w:cs="Times New Roman"/>
          <w:color w:val="000000"/>
          <w:sz w:val="32"/>
          <w:szCs w:val="32"/>
        </w:rPr>
        <w:t>HON. ELISSA SLOTKIN</w:t>
      </w:r>
    </w:p>
    <w:p w14:paraId="638A04B1" w14:textId="77777777" w:rsidR="007C5688" w:rsidRPr="007C5688" w:rsidRDefault="007C5688" w:rsidP="007C5688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C5688">
        <w:rPr>
          <w:rFonts w:ascii="Times New Roman" w:eastAsia="Times New Roman" w:hAnsi="Times New Roman" w:cs="Times New Roman"/>
          <w:color w:val="000000"/>
          <w:sz w:val="32"/>
          <w:szCs w:val="32"/>
        </w:rPr>
        <w:t>OF MICHIGAN</w:t>
      </w:r>
    </w:p>
    <w:p w14:paraId="40E2E244" w14:textId="77777777" w:rsidR="007C5688" w:rsidRPr="007C5688" w:rsidRDefault="007C5688" w:rsidP="007C5688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C5688">
        <w:rPr>
          <w:rFonts w:ascii="Times New Roman" w:eastAsia="Times New Roman" w:hAnsi="Times New Roman" w:cs="Times New Roman"/>
          <w:color w:val="000000"/>
          <w:sz w:val="32"/>
          <w:szCs w:val="32"/>
        </w:rPr>
        <w:t>IN THE HOUSE OF REPRESENTATIVES</w:t>
      </w:r>
    </w:p>
    <w:p w14:paraId="5B0F1255" w14:textId="77777777" w:rsidR="007C5688" w:rsidRPr="007C5688" w:rsidRDefault="007C5688" w:rsidP="007C5688">
      <w:pPr>
        <w:spacing w:after="160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7C568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May 11, 2021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7C5688" w:rsidRPr="007C5688" w14:paraId="0936CC13" w14:textId="77777777" w:rsidTr="00AD4B00">
        <w:trPr>
          <w:trHeight w:val="270"/>
        </w:trPr>
        <w:tc>
          <w:tcPr>
            <w:tcW w:w="4675" w:type="dxa"/>
          </w:tcPr>
          <w:p w14:paraId="7F775A58" w14:textId="77777777" w:rsidR="007C5688" w:rsidRDefault="007C5688" w:rsidP="00AD4B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  <w:t xml:space="preserve">Ms. SLOTKIN. Madam Speaker, I rise today to recognize the 16 graduating seniors from Howell High School who recently participated as contestants in the 14th annual 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“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Senior Survivor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”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fundraiser.</w:t>
            </w:r>
          </w:p>
          <w:p w14:paraId="2C171377" w14:textId="20D1D044" w:rsidR="007C5688" w:rsidRPr="007C5688" w:rsidRDefault="007C5688" w:rsidP="00AD4B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I’m thrilled to honor Gage </w:t>
            </w:r>
            <w:proofErr w:type="spellStart"/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Altrock</w:t>
            </w:r>
            <w:proofErr w:type="spellEnd"/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Felicia Berendt, Nicole </w:t>
            </w:r>
            <w:proofErr w:type="spellStart"/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Caudy</w:t>
            </w:r>
            <w:proofErr w:type="spellEnd"/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, Jackson Dukes, Lucas Gonzalez, Olivia Gray, Alyssa Johnson, David Johnston, Julia Jolly, Ryan Lane, Danny Maura, Zach Metz, Taylor Newstead, Alaina Schrock, and Molly Tucker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—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as well as the winner of this year’s Senior Survivor: Morgan </w:t>
            </w:r>
            <w:proofErr w:type="spellStart"/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Pasini.</w:t>
            </w:r>
            <w:proofErr w:type="spellEnd"/>
          </w:p>
          <w:p w14:paraId="34863816" w14:textId="1F0DD853" w:rsidR="007C5688" w:rsidRPr="007C5688" w:rsidRDefault="007C5688" w:rsidP="00AD4B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For a full week, these students lived at Howell High, collecting </w:t>
            </w:r>
            <w:proofErr w:type="gramStart"/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money</w:t>
            </w:r>
            <w:proofErr w:type="gramEnd"/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and competing against each other in reward and immunity challenges that included scavenger hunts, trivia challenges, and cake-baking contests. This year’s Senior Survivors were put to the test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— not just to prove who could outwit, outlast, and outplay their fellow competitors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—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but also by the extraordinary circumstances they each have faced in adapting to a school year affected by COVID–19.</w:t>
            </w:r>
          </w:p>
          <w:p w14:paraId="2F1CA0F2" w14:textId="7D93FE89" w:rsidR="007C5688" w:rsidRPr="007C5688" w:rsidRDefault="007C5688" w:rsidP="007C5688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Each Senior Survivor was supported by a Junior Survivor from the 5th grade classes at </w:t>
            </w:r>
          </w:p>
          <w:p w14:paraId="239E6241" w14:textId="7857228D" w:rsidR="007C5688" w:rsidRPr="007C5688" w:rsidRDefault="007C5688" w:rsidP="00AD4B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5" w:type="dxa"/>
          </w:tcPr>
          <w:p w14:paraId="4A1AA2F9" w14:textId="3198BA6B" w:rsidR="007C5688" w:rsidRPr="007C5688" w:rsidRDefault="007C5688" w:rsidP="00AD4B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Howell’s elementary schools.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These Junior Survivors led a coin drive in their schools to benefit their respective seniors.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  <w:p w14:paraId="44974E3F" w14:textId="513058A9" w:rsidR="007C5688" w:rsidRPr="007C5688" w:rsidRDefault="007C5688" w:rsidP="00AD4B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Together, Howell students raised a whopping $220,427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—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which will go towards building an inclusive playground for children of all abilities at Genoa Township Park.</w:t>
            </w:r>
          </w:p>
          <w:p w14:paraId="64D01E0D" w14:textId="78AECCDD" w:rsidR="007C5688" w:rsidRPr="007C5688" w:rsidRDefault="007C5688" w:rsidP="00AD4B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This playground, which will be named the Senior Survivor Playground, will let kids play together in a natural environment </w:t>
            </w:r>
            <w:proofErr w:type="gramStart"/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in order to</w:t>
            </w:r>
            <w:proofErr w:type="gramEnd"/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develop physical, imagination, and problem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solving skills through self-directed play. Together with its </w:t>
            </w:r>
            <w:proofErr w:type="gramStart"/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nationally-recognized</w:t>
            </w:r>
            <w:proofErr w:type="gramEnd"/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Unified Sports program, it’s just one more example of the Howell community’s steadfast commitment to including students with disabilities and special needs.</w:t>
            </w:r>
          </w:p>
          <w:p w14:paraId="79F00D2F" w14:textId="7452F8AE" w:rsidR="007C5688" w:rsidRPr="007C5688" w:rsidRDefault="007C5688" w:rsidP="00AD4B00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None of it could have been possible without the 16 seniors who came together to raise money for a noble cause. Over the years, Senior Survivors have raised more than $760,000 for various charities. It is why I have the great privilege of recognizing them on the floor of the People’s House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—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so that their selfless service to others may be forever known</w:t>
            </w:r>
            <w:r w:rsidRPr="007C5688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</w:tbl>
    <w:p w14:paraId="163F9C18" w14:textId="77777777" w:rsidR="007C5688" w:rsidRDefault="007C5688" w:rsidP="007C5688">
      <w:pPr>
        <w:rPr>
          <w:rFonts w:ascii="Times New Roman" w:eastAsia="Times New Roman" w:hAnsi="Times New Roman" w:cs="Times New Roman"/>
        </w:rPr>
      </w:pPr>
    </w:p>
    <w:p w14:paraId="2153F81F" w14:textId="77777777" w:rsidR="007C5688" w:rsidRDefault="007C5688" w:rsidP="007C5688"/>
    <w:p w14:paraId="2D6287F7" w14:textId="77777777" w:rsidR="007C5688" w:rsidRDefault="007C5688" w:rsidP="007C5688"/>
    <w:p w14:paraId="3806EC3E" w14:textId="77777777" w:rsidR="007C5688" w:rsidRDefault="007C5688" w:rsidP="007C5688"/>
    <w:p w14:paraId="5BDA83C0" w14:textId="77777777" w:rsidR="0033707A" w:rsidRDefault="0033707A"/>
    <w:sectPr w:rsidR="00337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88"/>
    <w:rsid w:val="0033707A"/>
    <w:rsid w:val="007C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6BA7C"/>
  <w15:chartTrackingRefBased/>
  <w15:docId w15:val="{03036CE0-FBFC-4E43-B23C-815E5A1A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68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68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Guillermo</dc:creator>
  <cp:keywords/>
  <dc:description/>
  <cp:lastModifiedBy>Perez, Guillermo</cp:lastModifiedBy>
  <cp:revision>1</cp:revision>
  <dcterms:created xsi:type="dcterms:W3CDTF">2021-05-12T12:38:00Z</dcterms:created>
  <dcterms:modified xsi:type="dcterms:W3CDTF">2021-05-12T12:45:00Z</dcterms:modified>
</cp:coreProperties>
</file>